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DF7B8" w14:textId="00810919" w:rsidR="00423C12" w:rsidRDefault="00C46BD1" w:rsidP="0013030B">
      <w:pPr>
        <w:rPr>
          <w:rFonts w:ascii="Times New Roman" w:hAnsi="Times New Roman" w:cs="Times New Roman"/>
          <w:b/>
          <w:sz w:val="24"/>
        </w:rPr>
      </w:pPr>
      <w:r>
        <w:rPr>
          <w:rFonts w:ascii="Times New Roman" w:hAnsi="Times New Roman" w:cs="Times New Roman"/>
          <w:b/>
          <w:sz w:val="24"/>
        </w:rPr>
        <w:t>GIUSTI SILVIA</w:t>
      </w:r>
    </w:p>
    <w:p w14:paraId="4008659E" w14:textId="4D30A541" w:rsidR="00C46BD1" w:rsidRDefault="00C46BD1" w:rsidP="0013030B">
      <w:pPr>
        <w:rPr>
          <w:rFonts w:ascii="Times New Roman" w:hAnsi="Times New Roman" w:cs="Times New Roman"/>
          <w:b/>
          <w:sz w:val="24"/>
        </w:rPr>
      </w:pPr>
      <w:r>
        <w:rPr>
          <w:rFonts w:ascii="Times New Roman" w:hAnsi="Times New Roman" w:cs="Times New Roman"/>
          <w:b/>
          <w:sz w:val="24"/>
        </w:rPr>
        <w:t>FISIOTERAPIA</w:t>
      </w:r>
    </w:p>
    <w:p w14:paraId="6897178B" w14:textId="77777777" w:rsidR="00423C12" w:rsidRPr="00423C12" w:rsidRDefault="00423C12" w:rsidP="00423C12">
      <w:pPr>
        <w:rPr>
          <w:rFonts w:ascii="Times New Roman" w:hAnsi="Times New Roman" w:cs="Times New Roman"/>
          <w:b/>
          <w:sz w:val="24"/>
        </w:rPr>
      </w:pPr>
    </w:p>
    <w:p w14:paraId="076F2F67" w14:textId="77777777" w:rsidR="00423C12" w:rsidRPr="00423C12" w:rsidRDefault="00423C12" w:rsidP="00423C12">
      <w:pPr>
        <w:rPr>
          <w:rFonts w:ascii="Times New Roman" w:hAnsi="Times New Roman" w:cs="Times New Roman"/>
          <w:b/>
          <w:sz w:val="24"/>
        </w:rPr>
      </w:pPr>
      <w:r w:rsidRPr="00423C12">
        <w:rPr>
          <w:rFonts w:ascii="Times New Roman" w:hAnsi="Times New Roman" w:cs="Times New Roman"/>
          <w:b/>
          <w:sz w:val="24"/>
        </w:rPr>
        <w:t xml:space="preserve"> IL RINFORZO MUSCOLARE ISOCINETICO </w:t>
      </w:r>
    </w:p>
    <w:p w14:paraId="4F7A3837" w14:textId="77777777" w:rsidR="00423C12" w:rsidRPr="00423C12" w:rsidRDefault="00423C12" w:rsidP="00423C12">
      <w:pPr>
        <w:rPr>
          <w:rFonts w:ascii="Times New Roman" w:hAnsi="Times New Roman" w:cs="Times New Roman"/>
          <w:b/>
          <w:sz w:val="24"/>
        </w:rPr>
      </w:pPr>
      <w:r w:rsidRPr="00423C12">
        <w:rPr>
          <w:rFonts w:ascii="Times New Roman" w:hAnsi="Times New Roman" w:cs="Times New Roman"/>
          <w:b/>
          <w:sz w:val="24"/>
        </w:rPr>
        <w:t xml:space="preserve">NEI PAZIENTI EMIPLEGICI POST-STROKE: </w:t>
      </w:r>
    </w:p>
    <w:p w14:paraId="1ECB7FDB" w14:textId="77777777" w:rsidR="00423C12" w:rsidRPr="00423C12" w:rsidRDefault="00423C12" w:rsidP="00423C12">
      <w:pPr>
        <w:rPr>
          <w:rFonts w:ascii="Times New Roman" w:hAnsi="Times New Roman" w:cs="Times New Roman"/>
          <w:b/>
          <w:sz w:val="24"/>
        </w:rPr>
      </w:pPr>
      <w:r w:rsidRPr="00423C12">
        <w:rPr>
          <w:rFonts w:ascii="Times New Roman" w:hAnsi="Times New Roman" w:cs="Times New Roman"/>
          <w:b/>
          <w:sz w:val="24"/>
        </w:rPr>
        <w:t xml:space="preserve">EFFETTI SU FORZA, CAMMINO, EQUILIBRIO E QUALITÀ DI VITA </w:t>
      </w:r>
    </w:p>
    <w:p w14:paraId="7FF4C148" w14:textId="77777777" w:rsidR="00423C12" w:rsidRPr="00423C12" w:rsidRDefault="00423C12" w:rsidP="00423C12">
      <w:pPr>
        <w:rPr>
          <w:rFonts w:ascii="Times New Roman" w:hAnsi="Times New Roman" w:cs="Times New Roman"/>
          <w:b/>
          <w:sz w:val="24"/>
          <w:lang w:val="en-GB"/>
        </w:rPr>
      </w:pPr>
      <w:r w:rsidRPr="00423C12">
        <w:rPr>
          <w:rFonts w:ascii="Times New Roman" w:hAnsi="Times New Roman" w:cs="Times New Roman"/>
          <w:b/>
          <w:sz w:val="24"/>
          <w:lang w:val="en-GB"/>
        </w:rPr>
        <w:t xml:space="preserve">Isokinetic muscle strengthening in post-stroke hemiplegic patients: </w:t>
      </w:r>
    </w:p>
    <w:p w14:paraId="439A82CF" w14:textId="6B86DDCC" w:rsidR="00423C12" w:rsidRPr="00423C12" w:rsidRDefault="00423C12" w:rsidP="00423C12">
      <w:pPr>
        <w:rPr>
          <w:rFonts w:ascii="Times New Roman" w:hAnsi="Times New Roman" w:cs="Times New Roman"/>
          <w:b/>
          <w:sz w:val="24"/>
          <w:lang w:val="en-GB"/>
        </w:rPr>
      </w:pPr>
      <w:r w:rsidRPr="00423C12">
        <w:rPr>
          <w:rFonts w:ascii="Times New Roman" w:hAnsi="Times New Roman" w:cs="Times New Roman"/>
          <w:b/>
          <w:sz w:val="24"/>
          <w:lang w:val="en-GB"/>
        </w:rPr>
        <w:t xml:space="preserve">effects on strength, gait, balance and quality of life </w:t>
      </w:r>
    </w:p>
    <w:p w14:paraId="1EFB41FC" w14:textId="77777777" w:rsidR="00423C12" w:rsidRPr="00C46BD1" w:rsidRDefault="00423C12" w:rsidP="0013030B">
      <w:pPr>
        <w:rPr>
          <w:rFonts w:ascii="Times New Roman" w:hAnsi="Times New Roman" w:cs="Times New Roman"/>
          <w:b/>
          <w:sz w:val="24"/>
          <w:lang w:val="en-GB"/>
        </w:rPr>
      </w:pPr>
    </w:p>
    <w:p w14:paraId="4B2D7D67" w14:textId="77777777" w:rsidR="00423C12" w:rsidRPr="00C46BD1" w:rsidRDefault="00423C12" w:rsidP="0013030B">
      <w:pPr>
        <w:rPr>
          <w:rFonts w:ascii="Times New Roman" w:hAnsi="Times New Roman" w:cs="Times New Roman"/>
          <w:b/>
          <w:sz w:val="24"/>
          <w:lang w:val="en-GB"/>
        </w:rPr>
      </w:pPr>
    </w:p>
    <w:p w14:paraId="0D042AEB" w14:textId="281F1320" w:rsidR="0013030B" w:rsidRPr="00744CB8" w:rsidRDefault="0013030B" w:rsidP="0013030B">
      <w:pPr>
        <w:rPr>
          <w:rFonts w:ascii="Times New Roman" w:hAnsi="Times New Roman" w:cs="Times New Roman"/>
          <w:b/>
          <w:sz w:val="24"/>
        </w:rPr>
      </w:pPr>
      <w:r w:rsidRPr="00744CB8">
        <w:rPr>
          <w:rFonts w:ascii="Times New Roman" w:hAnsi="Times New Roman" w:cs="Times New Roman"/>
          <w:b/>
          <w:sz w:val="24"/>
        </w:rPr>
        <w:t>RIASSUNTO</w:t>
      </w:r>
    </w:p>
    <w:p w14:paraId="73EF226E" w14:textId="77777777" w:rsidR="0013030B" w:rsidRPr="00744CB8" w:rsidRDefault="0013030B" w:rsidP="0013030B">
      <w:pPr>
        <w:spacing w:after="0" w:line="360" w:lineRule="auto"/>
        <w:jc w:val="both"/>
        <w:rPr>
          <w:rFonts w:ascii="Times New Roman" w:hAnsi="Times New Roman" w:cs="Times New Roman"/>
          <w:sz w:val="24"/>
        </w:rPr>
      </w:pPr>
      <w:r w:rsidRPr="00744CB8">
        <w:rPr>
          <w:rFonts w:ascii="Times New Roman" w:hAnsi="Times New Roman" w:cs="Times New Roman"/>
          <w:b/>
          <w:sz w:val="24"/>
        </w:rPr>
        <w:t xml:space="preserve">     Introduzione. </w:t>
      </w:r>
      <w:r w:rsidRPr="00744CB8">
        <w:rPr>
          <w:rFonts w:ascii="Times New Roman" w:hAnsi="Times New Roman" w:cs="Times New Roman"/>
          <w:sz w:val="24"/>
        </w:rPr>
        <w:t>I pazienti con un quadro di emiplegia</w:t>
      </w:r>
      <w:r>
        <w:rPr>
          <w:rFonts w:ascii="Times New Roman" w:hAnsi="Times New Roman" w:cs="Times New Roman"/>
          <w:sz w:val="24"/>
        </w:rPr>
        <w:t>,</w:t>
      </w:r>
      <w:r w:rsidRPr="00744CB8">
        <w:rPr>
          <w:rFonts w:ascii="Times New Roman" w:hAnsi="Times New Roman" w:cs="Times New Roman"/>
          <w:sz w:val="24"/>
        </w:rPr>
        <w:t xml:space="preserve"> post evento ictale</w:t>
      </w:r>
      <w:r>
        <w:rPr>
          <w:rFonts w:ascii="Times New Roman" w:hAnsi="Times New Roman" w:cs="Times New Roman"/>
          <w:sz w:val="24"/>
        </w:rPr>
        <w:t>,</w:t>
      </w:r>
      <w:r w:rsidRPr="00744CB8">
        <w:rPr>
          <w:rFonts w:ascii="Times New Roman" w:hAnsi="Times New Roman" w:cs="Times New Roman"/>
          <w:sz w:val="24"/>
        </w:rPr>
        <w:t xml:space="preserve"> presentano diverse alterazioni funzionali causate dall’ictus che vanno a determinare alterazioni di forza, cammino ed equilibrio. Questi cambiamenti coinvolgono la persona nella sua globalità, andando ad interferire anche con la percezione della qualità di vita. Nei pazienti emiplegici cronici l’attuale obiettivo della riabilitazione è il mantenimento delle abilità e delle funzioni che sono state acquisite. Il rinforzo muscolare isocinetico può essere utile nel migliorare le funzioni neuro-muscolo-scheletriche </w:t>
      </w:r>
      <w:r w:rsidRPr="00A510DC">
        <w:rPr>
          <w:rFonts w:ascii="Times New Roman" w:hAnsi="Times New Roman" w:cs="Times New Roman"/>
          <w:sz w:val="24"/>
        </w:rPr>
        <w:t>e, di conseguenza,</w:t>
      </w:r>
      <w:r w:rsidRPr="00744CB8">
        <w:rPr>
          <w:rFonts w:ascii="Times New Roman" w:hAnsi="Times New Roman" w:cs="Times New Roman"/>
          <w:sz w:val="24"/>
        </w:rPr>
        <w:t xml:space="preserve"> attività e partecipazione de</w:t>
      </w:r>
      <w:r>
        <w:rPr>
          <w:rFonts w:ascii="Times New Roman" w:hAnsi="Times New Roman" w:cs="Times New Roman"/>
          <w:sz w:val="24"/>
        </w:rPr>
        <w:t>l</w:t>
      </w:r>
      <w:r w:rsidRPr="00744CB8">
        <w:rPr>
          <w:rFonts w:ascii="Times New Roman" w:hAnsi="Times New Roman" w:cs="Times New Roman"/>
          <w:sz w:val="24"/>
        </w:rPr>
        <w:t xml:space="preserve"> pazient</w:t>
      </w:r>
      <w:r>
        <w:rPr>
          <w:rFonts w:ascii="Times New Roman" w:hAnsi="Times New Roman" w:cs="Times New Roman"/>
          <w:sz w:val="24"/>
        </w:rPr>
        <w:t>e emiplegico</w:t>
      </w:r>
      <w:r w:rsidRPr="00744CB8">
        <w:rPr>
          <w:rFonts w:ascii="Times New Roman" w:hAnsi="Times New Roman" w:cs="Times New Roman"/>
          <w:sz w:val="24"/>
        </w:rPr>
        <w:t xml:space="preserve">. </w:t>
      </w:r>
    </w:p>
    <w:p w14:paraId="3808C47B" w14:textId="77777777" w:rsidR="0013030B" w:rsidRPr="00744CB8" w:rsidRDefault="0013030B" w:rsidP="0013030B">
      <w:pPr>
        <w:spacing w:after="0" w:line="360" w:lineRule="auto"/>
        <w:jc w:val="both"/>
        <w:rPr>
          <w:rFonts w:ascii="Times New Roman" w:hAnsi="Times New Roman" w:cs="Times New Roman"/>
          <w:sz w:val="24"/>
        </w:rPr>
      </w:pPr>
      <w:r w:rsidRPr="00744CB8">
        <w:rPr>
          <w:rFonts w:ascii="Times New Roman" w:hAnsi="Times New Roman" w:cs="Times New Roman"/>
          <w:b/>
          <w:sz w:val="24"/>
        </w:rPr>
        <w:t xml:space="preserve">     </w:t>
      </w:r>
      <w:r w:rsidRPr="00565743">
        <w:rPr>
          <w:rFonts w:ascii="Times New Roman" w:hAnsi="Times New Roman" w:cs="Times New Roman"/>
          <w:b/>
          <w:sz w:val="24"/>
        </w:rPr>
        <w:t xml:space="preserve">Obiettivo. </w:t>
      </w:r>
      <w:r>
        <w:rPr>
          <w:rFonts w:ascii="Times New Roman" w:hAnsi="Times New Roman" w:cs="Times New Roman"/>
          <w:sz w:val="24"/>
        </w:rPr>
        <w:t xml:space="preserve">Valutare l’efficacia di un </w:t>
      </w:r>
      <w:r w:rsidRPr="00E37627">
        <w:rPr>
          <w:rFonts w:ascii="Times New Roman" w:hAnsi="Times New Roman" w:cs="Times New Roman"/>
          <w:sz w:val="24"/>
        </w:rPr>
        <w:t>training isocinetico, basato sul rinforzo muscolare e sulla mobilizzazione passiva continua</w:t>
      </w:r>
      <w:r>
        <w:rPr>
          <w:rFonts w:ascii="Times New Roman" w:hAnsi="Times New Roman" w:cs="Times New Roman"/>
          <w:sz w:val="24"/>
        </w:rPr>
        <w:t>, rivolto ad entrambi gli arti</w:t>
      </w:r>
      <w:r w:rsidRPr="005F399E">
        <w:rPr>
          <w:rFonts w:ascii="Times New Roman" w:hAnsi="Times New Roman" w:cs="Times New Roman"/>
          <w:sz w:val="24"/>
        </w:rPr>
        <w:t xml:space="preserve"> inferiori </w:t>
      </w:r>
      <w:r>
        <w:rPr>
          <w:rFonts w:ascii="Times New Roman" w:hAnsi="Times New Roman" w:cs="Times New Roman"/>
          <w:sz w:val="24"/>
        </w:rPr>
        <w:t>in</w:t>
      </w:r>
      <w:r w:rsidRPr="005F399E">
        <w:rPr>
          <w:rFonts w:ascii="Times New Roman" w:hAnsi="Times New Roman" w:cs="Times New Roman"/>
          <w:sz w:val="24"/>
        </w:rPr>
        <w:t xml:space="preserve"> pazienti emiplegici cronici, </w:t>
      </w:r>
      <w:r>
        <w:rPr>
          <w:rFonts w:ascii="Times New Roman" w:hAnsi="Times New Roman" w:cs="Times New Roman"/>
          <w:sz w:val="24"/>
        </w:rPr>
        <w:t>nel</w:t>
      </w:r>
      <w:r w:rsidRPr="005F399E">
        <w:rPr>
          <w:rFonts w:ascii="Times New Roman" w:hAnsi="Times New Roman" w:cs="Times New Roman"/>
          <w:sz w:val="24"/>
        </w:rPr>
        <w:t xml:space="preserve"> miglioramento di forza,</w:t>
      </w:r>
      <w:r>
        <w:rPr>
          <w:rFonts w:ascii="Times New Roman" w:hAnsi="Times New Roman" w:cs="Times New Roman"/>
          <w:sz w:val="24"/>
        </w:rPr>
        <w:t xml:space="preserve"> cammino, equilibrio e </w:t>
      </w:r>
      <w:r w:rsidRPr="005F399E">
        <w:rPr>
          <w:rFonts w:ascii="Times New Roman" w:hAnsi="Times New Roman" w:cs="Times New Roman"/>
          <w:sz w:val="24"/>
        </w:rPr>
        <w:t>qualità di vita.</w:t>
      </w:r>
    </w:p>
    <w:p w14:paraId="43667987" w14:textId="77777777" w:rsidR="0013030B" w:rsidRPr="00744CB8" w:rsidRDefault="0013030B" w:rsidP="0013030B">
      <w:pPr>
        <w:spacing w:after="0" w:line="360" w:lineRule="auto"/>
        <w:jc w:val="both"/>
        <w:rPr>
          <w:rFonts w:ascii="Times New Roman" w:hAnsi="Times New Roman" w:cs="Times New Roman"/>
          <w:sz w:val="24"/>
        </w:rPr>
      </w:pPr>
      <w:r w:rsidRPr="00744CB8">
        <w:rPr>
          <w:rFonts w:ascii="Times New Roman" w:hAnsi="Times New Roman" w:cs="Times New Roman"/>
          <w:b/>
          <w:sz w:val="24"/>
        </w:rPr>
        <w:t xml:space="preserve">     Metodi e Intervento. </w:t>
      </w:r>
      <w:r w:rsidRPr="00744CB8">
        <w:rPr>
          <w:rFonts w:ascii="Times New Roman" w:hAnsi="Times New Roman" w:cs="Times New Roman"/>
          <w:sz w:val="24"/>
        </w:rPr>
        <w:t>Sono stati reclutati sette pazienti presso l’IRCSS E. Medea de “La Nostra Famiglia” di Pieve di Soligo</w:t>
      </w:r>
      <w:r>
        <w:rPr>
          <w:rFonts w:ascii="Times New Roman" w:hAnsi="Times New Roman" w:cs="Times New Roman"/>
          <w:sz w:val="24"/>
        </w:rPr>
        <w:t>. I pazienti s</w:t>
      </w:r>
      <w:r w:rsidRPr="00744CB8">
        <w:rPr>
          <w:rFonts w:ascii="Times New Roman" w:hAnsi="Times New Roman" w:cs="Times New Roman"/>
          <w:sz w:val="24"/>
        </w:rPr>
        <w:t>ono stati sottoposti ad un</w:t>
      </w:r>
      <w:r>
        <w:rPr>
          <w:rFonts w:ascii="Times New Roman" w:hAnsi="Times New Roman" w:cs="Times New Roman"/>
          <w:sz w:val="24"/>
        </w:rPr>
        <w:t xml:space="preserve"> identico</w:t>
      </w:r>
      <w:r w:rsidRPr="00744CB8">
        <w:rPr>
          <w:rFonts w:ascii="Times New Roman" w:hAnsi="Times New Roman" w:cs="Times New Roman"/>
          <w:sz w:val="24"/>
        </w:rPr>
        <w:t xml:space="preserve"> </w:t>
      </w:r>
      <w:r>
        <w:rPr>
          <w:rFonts w:ascii="Times New Roman" w:hAnsi="Times New Roman" w:cs="Times New Roman"/>
          <w:sz w:val="24"/>
        </w:rPr>
        <w:t>training isocinetico,</w:t>
      </w:r>
      <w:r w:rsidRPr="00744CB8">
        <w:rPr>
          <w:rFonts w:ascii="Times New Roman" w:hAnsi="Times New Roman" w:cs="Times New Roman"/>
          <w:sz w:val="24"/>
        </w:rPr>
        <w:t xml:space="preserve"> composto da 10 sedute di training per l’arto inferiore non plegico e 10 sedute di training per l’arto inferiore plegico, della durata di circa 120 minuti ciascuna.</w:t>
      </w:r>
      <w:r>
        <w:rPr>
          <w:rFonts w:ascii="Times New Roman" w:hAnsi="Times New Roman" w:cs="Times New Roman"/>
          <w:sz w:val="24"/>
        </w:rPr>
        <w:t xml:space="preserve"> Un paziente ha svolto solo la prima fase del training.</w:t>
      </w:r>
      <w:r w:rsidRPr="00744CB8">
        <w:rPr>
          <w:rFonts w:ascii="Times New Roman" w:hAnsi="Times New Roman" w:cs="Times New Roman"/>
          <w:sz w:val="24"/>
        </w:rPr>
        <w:t xml:space="preserve"> Sono state eseguite</w:t>
      </w:r>
      <w:r>
        <w:rPr>
          <w:rFonts w:ascii="Times New Roman" w:hAnsi="Times New Roman" w:cs="Times New Roman"/>
          <w:sz w:val="24"/>
        </w:rPr>
        <w:t xml:space="preserve"> una valutazione iniziale (T0) e </w:t>
      </w:r>
      <w:r w:rsidRPr="00744CB8">
        <w:rPr>
          <w:rFonts w:ascii="Times New Roman" w:hAnsi="Times New Roman" w:cs="Times New Roman"/>
          <w:sz w:val="24"/>
        </w:rPr>
        <w:t>una valutazione finale (</w:t>
      </w:r>
      <w:r w:rsidRPr="00E37627">
        <w:rPr>
          <w:rFonts w:ascii="Times New Roman" w:hAnsi="Times New Roman" w:cs="Times New Roman"/>
          <w:sz w:val="24"/>
        </w:rPr>
        <w:t>T1</w:t>
      </w:r>
      <w:r w:rsidRPr="00744CB8">
        <w:rPr>
          <w:rFonts w:ascii="Times New Roman" w:hAnsi="Times New Roman" w:cs="Times New Roman"/>
          <w:sz w:val="24"/>
        </w:rPr>
        <w:t>). Il grado di funzionalità di ogni paziente è stato valutato tramite i seguenti strumenti di valutazione</w:t>
      </w:r>
      <w:r>
        <w:rPr>
          <w:rFonts w:ascii="Times New Roman" w:hAnsi="Times New Roman" w:cs="Times New Roman"/>
          <w:sz w:val="24"/>
        </w:rPr>
        <w:t>. Per il cammino sono stati utilizzati:</w:t>
      </w:r>
      <w:r w:rsidRPr="00744CB8">
        <w:rPr>
          <w:rFonts w:ascii="Times New Roman" w:hAnsi="Times New Roman" w:cs="Times New Roman"/>
          <w:sz w:val="24"/>
        </w:rPr>
        <w:t xml:space="preserve"> Six Minutes Walking Test</w:t>
      </w:r>
      <w:r>
        <w:rPr>
          <w:rFonts w:ascii="Times New Roman" w:hAnsi="Times New Roman" w:cs="Times New Roman"/>
          <w:sz w:val="24"/>
        </w:rPr>
        <w:t xml:space="preserve"> (6MWT)</w:t>
      </w:r>
      <w:r w:rsidRPr="00744CB8">
        <w:rPr>
          <w:rFonts w:ascii="Times New Roman" w:hAnsi="Times New Roman" w:cs="Times New Roman"/>
          <w:sz w:val="24"/>
        </w:rPr>
        <w:t>, Timed “Up &amp; Go” Test</w:t>
      </w:r>
      <w:r>
        <w:rPr>
          <w:rFonts w:ascii="Times New Roman" w:hAnsi="Times New Roman" w:cs="Times New Roman"/>
          <w:sz w:val="24"/>
        </w:rPr>
        <w:t xml:space="preserve"> (TUG)</w:t>
      </w:r>
      <w:r w:rsidRPr="00744CB8">
        <w:rPr>
          <w:rFonts w:ascii="Times New Roman" w:hAnsi="Times New Roman" w:cs="Times New Roman"/>
          <w:sz w:val="24"/>
        </w:rPr>
        <w:t xml:space="preserve">, 10 </w:t>
      </w:r>
      <w:r>
        <w:rPr>
          <w:rFonts w:ascii="Times New Roman" w:hAnsi="Times New Roman" w:cs="Times New Roman"/>
          <w:sz w:val="24"/>
        </w:rPr>
        <w:t>m</w:t>
      </w:r>
      <w:r w:rsidRPr="00744CB8">
        <w:rPr>
          <w:rFonts w:ascii="Times New Roman" w:hAnsi="Times New Roman" w:cs="Times New Roman"/>
          <w:sz w:val="24"/>
        </w:rPr>
        <w:t>eter Walking Test</w:t>
      </w:r>
      <w:r>
        <w:rPr>
          <w:rFonts w:ascii="Times New Roman" w:hAnsi="Times New Roman" w:cs="Times New Roman"/>
          <w:sz w:val="24"/>
        </w:rPr>
        <w:t xml:space="preserve"> (10mWT)</w:t>
      </w:r>
      <w:r w:rsidRPr="00744CB8">
        <w:rPr>
          <w:rFonts w:ascii="Times New Roman" w:hAnsi="Times New Roman" w:cs="Times New Roman"/>
          <w:sz w:val="24"/>
        </w:rPr>
        <w:t xml:space="preserve">; per l’equilibrio </w:t>
      </w:r>
      <w:r>
        <w:rPr>
          <w:rFonts w:ascii="Times New Roman" w:hAnsi="Times New Roman" w:cs="Times New Roman"/>
          <w:sz w:val="24"/>
        </w:rPr>
        <w:t>è stata impiegata</w:t>
      </w:r>
      <w:r w:rsidRPr="00744CB8">
        <w:rPr>
          <w:rFonts w:ascii="Times New Roman" w:hAnsi="Times New Roman" w:cs="Times New Roman"/>
          <w:sz w:val="24"/>
        </w:rPr>
        <w:t xml:space="preserve"> la pedana stabilometrica Tecnobody ProKin252; </w:t>
      </w:r>
      <w:r>
        <w:rPr>
          <w:rFonts w:ascii="Times New Roman" w:hAnsi="Times New Roman" w:cs="Times New Roman"/>
          <w:sz w:val="24"/>
        </w:rPr>
        <w:t>per la</w:t>
      </w:r>
      <w:r w:rsidRPr="00744CB8">
        <w:rPr>
          <w:rFonts w:ascii="Times New Roman" w:hAnsi="Times New Roman" w:cs="Times New Roman"/>
          <w:sz w:val="24"/>
        </w:rPr>
        <w:t xml:space="preserve"> forza muscolare agli arti inferiori </w:t>
      </w:r>
      <w:r>
        <w:rPr>
          <w:rFonts w:ascii="Times New Roman" w:hAnsi="Times New Roman" w:cs="Times New Roman"/>
          <w:sz w:val="24"/>
        </w:rPr>
        <w:t>sono stati utilizzati la</w:t>
      </w:r>
      <w:r w:rsidRPr="00744CB8">
        <w:rPr>
          <w:rFonts w:ascii="Times New Roman" w:hAnsi="Times New Roman" w:cs="Times New Roman"/>
          <w:sz w:val="24"/>
        </w:rPr>
        <w:t xml:space="preserve"> scala M</w:t>
      </w:r>
      <w:r>
        <w:rPr>
          <w:rFonts w:ascii="Times New Roman" w:hAnsi="Times New Roman" w:cs="Times New Roman"/>
          <w:sz w:val="24"/>
        </w:rPr>
        <w:t xml:space="preserve">edical </w:t>
      </w:r>
      <w:r w:rsidRPr="00744CB8">
        <w:rPr>
          <w:rFonts w:ascii="Times New Roman" w:hAnsi="Times New Roman" w:cs="Times New Roman"/>
          <w:sz w:val="24"/>
        </w:rPr>
        <w:t>R</w:t>
      </w:r>
      <w:r>
        <w:rPr>
          <w:rFonts w:ascii="Times New Roman" w:hAnsi="Times New Roman" w:cs="Times New Roman"/>
          <w:sz w:val="24"/>
        </w:rPr>
        <w:t xml:space="preserve">esearch </w:t>
      </w:r>
      <w:r w:rsidRPr="00744CB8">
        <w:rPr>
          <w:rFonts w:ascii="Times New Roman" w:hAnsi="Times New Roman" w:cs="Times New Roman"/>
          <w:sz w:val="24"/>
        </w:rPr>
        <w:t>C</w:t>
      </w:r>
      <w:r>
        <w:rPr>
          <w:rFonts w:ascii="Times New Roman" w:hAnsi="Times New Roman" w:cs="Times New Roman"/>
          <w:sz w:val="24"/>
        </w:rPr>
        <w:t>ouncil (MRC)</w:t>
      </w:r>
      <w:r w:rsidRPr="00744CB8">
        <w:rPr>
          <w:rFonts w:ascii="Times New Roman" w:hAnsi="Times New Roman" w:cs="Times New Roman"/>
          <w:sz w:val="24"/>
        </w:rPr>
        <w:t xml:space="preserve"> e</w:t>
      </w:r>
      <w:r>
        <w:rPr>
          <w:rFonts w:ascii="Times New Roman" w:hAnsi="Times New Roman" w:cs="Times New Roman"/>
          <w:sz w:val="24"/>
        </w:rPr>
        <w:t>d</w:t>
      </w:r>
      <w:r w:rsidRPr="00744CB8">
        <w:rPr>
          <w:rFonts w:ascii="Times New Roman" w:hAnsi="Times New Roman" w:cs="Times New Roman"/>
          <w:sz w:val="24"/>
        </w:rPr>
        <w:t xml:space="preserve"> </w:t>
      </w:r>
      <w:r>
        <w:rPr>
          <w:rFonts w:ascii="Times New Roman" w:hAnsi="Times New Roman" w:cs="Times New Roman"/>
          <w:sz w:val="24"/>
        </w:rPr>
        <w:t>il</w:t>
      </w:r>
      <w:r w:rsidRPr="00744CB8">
        <w:rPr>
          <w:rFonts w:ascii="Times New Roman" w:hAnsi="Times New Roman" w:cs="Times New Roman"/>
          <w:sz w:val="24"/>
        </w:rPr>
        <w:t xml:space="preserve"> dispositivo isocinetico</w:t>
      </w:r>
      <w:r>
        <w:rPr>
          <w:rFonts w:ascii="Times New Roman" w:hAnsi="Times New Roman" w:cs="Times New Roman"/>
          <w:sz w:val="24"/>
        </w:rPr>
        <w:t xml:space="preserve"> Humac Norm</w:t>
      </w:r>
      <w:r w:rsidRPr="00744CB8">
        <w:rPr>
          <w:rFonts w:ascii="Times New Roman" w:hAnsi="Times New Roman" w:cs="Times New Roman"/>
          <w:sz w:val="24"/>
        </w:rPr>
        <w:t xml:space="preserve">. A questi è stata aggiunta una valutazione della </w:t>
      </w:r>
      <w:r>
        <w:rPr>
          <w:rFonts w:ascii="Times New Roman" w:hAnsi="Times New Roman" w:cs="Times New Roman"/>
          <w:sz w:val="24"/>
        </w:rPr>
        <w:t>F</w:t>
      </w:r>
      <w:r w:rsidRPr="00744CB8">
        <w:rPr>
          <w:rFonts w:ascii="Times New Roman" w:hAnsi="Times New Roman" w:cs="Times New Roman"/>
          <w:sz w:val="24"/>
        </w:rPr>
        <w:t xml:space="preserve">atica e </w:t>
      </w:r>
      <w:r w:rsidRPr="00A510DC">
        <w:rPr>
          <w:rFonts w:ascii="Times New Roman" w:hAnsi="Times New Roman" w:cs="Times New Roman"/>
          <w:sz w:val="24"/>
        </w:rPr>
        <w:t>della</w:t>
      </w:r>
      <w:r w:rsidRPr="00744CB8">
        <w:rPr>
          <w:rFonts w:ascii="Times New Roman" w:hAnsi="Times New Roman" w:cs="Times New Roman"/>
          <w:sz w:val="24"/>
        </w:rPr>
        <w:t xml:space="preserve"> </w:t>
      </w:r>
      <w:r>
        <w:rPr>
          <w:rFonts w:ascii="Times New Roman" w:hAnsi="Times New Roman" w:cs="Times New Roman"/>
          <w:sz w:val="24"/>
        </w:rPr>
        <w:t>D</w:t>
      </w:r>
      <w:r w:rsidRPr="00744CB8">
        <w:rPr>
          <w:rFonts w:ascii="Times New Roman" w:hAnsi="Times New Roman" w:cs="Times New Roman"/>
          <w:sz w:val="24"/>
        </w:rPr>
        <w:t>ispnea percepiti dopo il 6MWT</w:t>
      </w:r>
      <w:r>
        <w:rPr>
          <w:rFonts w:ascii="Times New Roman" w:hAnsi="Times New Roman" w:cs="Times New Roman"/>
          <w:sz w:val="24"/>
        </w:rPr>
        <w:t xml:space="preserve"> con la Numeric Rating Scale (NRS)</w:t>
      </w:r>
      <w:r w:rsidRPr="00744CB8">
        <w:rPr>
          <w:rFonts w:ascii="Times New Roman" w:hAnsi="Times New Roman" w:cs="Times New Roman"/>
          <w:sz w:val="24"/>
        </w:rPr>
        <w:t xml:space="preserve"> e una valutazione sogge</w:t>
      </w:r>
      <w:r>
        <w:rPr>
          <w:rFonts w:ascii="Times New Roman" w:hAnsi="Times New Roman" w:cs="Times New Roman"/>
          <w:sz w:val="24"/>
        </w:rPr>
        <w:t>ttiva de</w:t>
      </w:r>
      <w:r w:rsidRPr="00744CB8">
        <w:rPr>
          <w:rFonts w:ascii="Times New Roman" w:hAnsi="Times New Roman" w:cs="Times New Roman"/>
          <w:sz w:val="24"/>
        </w:rPr>
        <w:t>lla percezione della qualità di vita</w:t>
      </w:r>
      <w:r>
        <w:rPr>
          <w:rFonts w:ascii="Times New Roman" w:hAnsi="Times New Roman" w:cs="Times New Roman"/>
          <w:sz w:val="24"/>
        </w:rPr>
        <w:t>,</w:t>
      </w:r>
      <w:r w:rsidRPr="00744CB8">
        <w:rPr>
          <w:rFonts w:ascii="Times New Roman" w:hAnsi="Times New Roman" w:cs="Times New Roman"/>
          <w:sz w:val="24"/>
        </w:rPr>
        <w:t xml:space="preserve"> </w:t>
      </w:r>
      <w:r>
        <w:rPr>
          <w:rFonts w:ascii="Times New Roman" w:hAnsi="Times New Roman" w:cs="Times New Roman"/>
          <w:sz w:val="24"/>
        </w:rPr>
        <w:t xml:space="preserve">con </w:t>
      </w:r>
      <w:r w:rsidRPr="00744CB8">
        <w:rPr>
          <w:rFonts w:ascii="Times New Roman" w:hAnsi="Times New Roman" w:cs="Times New Roman"/>
          <w:sz w:val="24"/>
        </w:rPr>
        <w:t>il questionario S</w:t>
      </w:r>
      <w:r>
        <w:rPr>
          <w:rFonts w:ascii="Times New Roman" w:hAnsi="Times New Roman" w:cs="Times New Roman"/>
          <w:sz w:val="24"/>
        </w:rPr>
        <w:t xml:space="preserve">hort </w:t>
      </w:r>
      <w:r w:rsidRPr="00744CB8">
        <w:rPr>
          <w:rFonts w:ascii="Times New Roman" w:hAnsi="Times New Roman" w:cs="Times New Roman"/>
          <w:sz w:val="24"/>
        </w:rPr>
        <w:t>F</w:t>
      </w:r>
      <w:r>
        <w:rPr>
          <w:rFonts w:ascii="Times New Roman" w:hAnsi="Times New Roman" w:cs="Times New Roman"/>
          <w:sz w:val="24"/>
        </w:rPr>
        <w:t xml:space="preserve">orm </w:t>
      </w:r>
      <w:r w:rsidRPr="00744CB8">
        <w:rPr>
          <w:rFonts w:ascii="Times New Roman" w:hAnsi="Times New Roman" w:cs="Times New Roman"/>
          <w:sz w:val="24"/>
        </w:rPr>
        <w:t>36.</w:t>
      </w:r>
    </w:p>
    <w:p w14:paraId="4D50F786" w14:textId="77777777" w:rsidR="0013030B" w:rsidRPr="00744CB8" w:rsidRDefault="0013030B" w:rsidP="0013030B">
      <w:pPr>
        <w:spacing w:after="0" w:line="360" w:lineRule="auto"/>
        <w:jc w:val="both"/>
        <w:rPr>
          <w:rFonts w:ascii="Times New Roman" w:hAnsi="Times New Roman" w:cs="Times New Roman"/>
          <w:sz w:val="24"/>
        </w:rPr>
      </w:pPr>
      <w:r w:rsidRPr="00744CB8">
        <w:rPr>
          <w:rFonts w:ascii="Times New Roman" w:hAnsi="Times New Roman" w:cs="Times New Roman"/>
          <w:b/>
          <w:sz w:val="24"/>
        </w:rPr>
        <w:lastRenderedPageBreak/>
        <w:t xml:space="preserve">     Risultati. </w:t>
      </w:r>
      <w:r w:rsidRPr="00744CB8">
        <w:rPr>
          <w:rFonts w:ascii="Times New Roman" w:hAnsi="Times New Roman" w:cs="Times New Roman"/>
          <w:sz w:val="24"/>
        </w:rPr>
        <w:t>A T</w:t>
      </w:r>
      <w:r>
        <w:rPr>
          <w:rFonts w:ascii="Times New Roman" w:hAnsi="Times New Roman" w:cs="Times New Roman"/>
          <w:sz w:val="24"/>
        </w:rPr>
        <w:t>1</w:t>
      </w:r>
      <w:r w:rsidRPr="00744CB8">
        <w:rPr>
          <w:rFonts w:ascii="Times New Roman" w:hAnsi="Times New Roman" w:cs="Times New Roman"/>
          <w:sz w:val="24"/>
        </w:rPr>
        <w:t xml:space="preserve"> </w:t>
      </w:r>
      <w:r>
        <w:rPr>
          <w:rFonts w:ascii="Times New Roman" w:hAnsi="Times New Roman" w:cs="Times New Roman"/>
          <w:sz w:val="24"/>
        </w:rPr>
        <w:t>si sono registrati miglioramenti statisticamente significativi di: cammino (6</w:t>
      </w:r>
      <w:r w:rsidRPr="00744CB8">
        <w:rPr>
          <w:rFonts w:ascii="Times New Roman" w:hAnsi="Times New Roman" w:cs="Times New Roman"/>
          <w:sz w:val="24"/>
        </w:rPr>
        <w:t xml:space="preserve">MWT </w:t>
      </w:r>
      <w:r>
        <w:rPr>
          <w:rFonts w:ascii="Times New Roman" w:hAnsi="Times New Roman" w:cs="Times New Roman"/>
          <w:sz w:val="24"/>
        </w:rPr>
        <w:t xml:space="preserve">e TUG) e </w:t>
      </w:r>
      <w:r w:rsidRPr="00744CB8">
        <w:rPr>
          <w:rFonts w:ascii="Times New Roman" w:hAnsi="Times New Roman" w:cs="Times New Roman"/>
          <w:sz w:val="24"/>
        </w:rPr>
        <w:t xml:space="preserve">forza muscolare </w:t>
      </w:r>
      <w:r w:rsidRPr="00A510DC">
        <w:rPr>
          <w:rFonts w:ascii="Times New Roman" w:hAnsi="Times New Roman" w:cs="Times New Roman"/>
          <w:sz w:val="24"/>
        </w:rPr>
        <w:t>globale</w:t>
      </w:r>
      <w:r>
        <w:rPr>
          <w:rFonts w:ascii="Times New Roman" w:hAnsi="Times New Roman" w:cs="Times New Roman"/>
          <w:sz w:val="24"/>
        </w:rPr>
        <w:t>.</w:t>
      </w:r>
      <w:r w:rsidRPr="00744CB8">
        <w:rPr>
          <w:rFonts w:ascii="Times New Roman" w:hAnsi="Times New Roman" w:cs="Times New Roman"/>
          <w:sz w:val="24"/>
        </w:rPr>
        <w:t xml:space="preserve"> </w:t>
      </w:r>
      <w:r>
        <w:rPr>
          <w:rFonts w:ascii="Times New Roman" w:hAnsi="Times New Roman" w:cs="Times New Roman"/>
          <w:sz w:val="24"/>
        </w:rPr>
        <w:t>L</w:t>
      </w:r>
      <w:r w:rsidRPr="00744CB8">
        <w:rPr>
          <w:rFonts w:ascii="Times New Roman" w:hAnsi="Times New Roman" w:cs="Times New Roman"/>
          <w:sz w:val="24"/>
        </w:rPr>
        <w:t>a p</w:t>
      </w:r>
      <w:r>
        <w:rPr>
          <w:rFonts w:ascii="Times New Roman" w:hAnsi="Times New Roman" w:cs="Times New Roman"/>
          <w:sz w:val="24"/>
        </w:rPr>
        <w:t xml:space="preserve">ercezione della qualità di vita, </w:t>
      </w:r>
      <w:r w:rsidRPr="00744CB8">
        <w:rPr>
          <w:rFonts w:ascii="Times New Roman" w:hAnsi="Times New Roman" w:cs="Times New Roman"/>
          <w:sz w:val="24"/>
        </w:rPr>
        <w:t>d</w:t>
      </w:r>
      <w:r>
        <w:rPr>
          <w:rFonts w:ascii="Times New Roman" w:hAnsi="Times New Roman" w:cs="Times New Roman"/>
          <w:sz w:val="24"/>
        </w:rPr>
        <w:t>ella</w:t>
      </w:r>
      <w:r w:rsidRPr="00744CB8">
        <w:rPr>
          <w:rFonts w:ascii="Times New Roman" w:hAnsi="Times New Roman" w:cs="Times New Roman"/>
          <w:sz w:val="24"/>
        </w:rPr>
        <w:t xml:space="preserve"> </w:t>
      </w:r>
      <w:r>
        <w:rPr>
          <w:rFonts w:ascii="Times New Roman" w:hAnsi="Times New Roman" w:cs="Times New Roman"/>
          <w:sz w:val="24"/>
        </w:rPr>
        <w:t>F</w:t>
      </w:r>
      <w:r w:rsidRPr="00744CB8">
        <w:rPr>
          <w:rFonts w:ascii="Times New Roman" w:hAnsi="Times New Roman" w:cs="Times New Roman"/>
          <w:sz w:val="24"/>
        </w:rPr>
        <w:t xml:space="preserve">atica e </w:t>
      </w:r>
      <w:r>
        <w:rPr>
          <w:rFonts w:ascii="Times New Roman" w:hAnsi="Times New Roman" w:cs="Times New Roman"/>
          <w:sz w:val="24"/>
        </w:rPr>
        <w:t>della D</w:t>
      </w:r>
      <w:r w:rsidRPr="00744CB8">
        <w:rPr>
          <w:rFonts w:ascii="Times New Roman" w:hAnsi="Times New Roman" w:cs="Times New Roman"/>
          <w:sz w:val="24"/>
        </w:rPr>
        <w:t>ispnea</w:t>
      </w:r>
      <w:r>
        <w:rPr>
          <w:rFonts w:ascii="Times New Roman" w:hAnsi="Times New Roman" w:cs="Times New Roman"/>
          <w:sz w:val="24"/>
        </w:rPr>
        <w:t xml:space="preserve"> e la capacità di spostamento di carico nelle varie direzioni sono migliorate, anche se in modo non statisticamente significativo</w:t>
      </w:r>
      <w:r w:rsidRPr="00744CB8">
        <w:rPr>
          <w:rFonts w:ascii="Times New Roman" w:hAnsi="Times New Roman" w:cs="Times New Roman"/>
          <w:sz w:val="24"/>
        </w:rPr>
        <w:t>.</w:t>
      </w:r>
      <w:r>
        <w:rPr>
          <w:rFonts w:ascii="Times New Roman" w:hAnsi="Times New Roman" w:cs="Times New Roman"/>
          <w:sz w:val="24"/>
        </w:rPr>
        <w:t xml:space="preserve"> Risultati non rilevanti riguardano l’equilibrio statico e la simmetrizzazione di forza tra i due emilati.</w:t>
      </w:r>
    </w:p>
    <w:p w14:paraId="3634B476" w14:textId="77777777" w:rsidR="0013030B" w:rsidRPr="002E01E9" w:rsidRDefault="0013030B" w:rsidP="0013030B">
      <w:pPr>
        <w:spacing w:after="0" w:line="360" w:lineRule="auto"/>
        <w:jc w:val="both"/>
        <w:rPr>
          <w:rFonts w:ascii="Times New Roman" w:hAnsi="Times New Roman" w:cs="Times New Roman"/>
          <w:sz w:val="24"/>
        </w:rPr>
      </w:pPr>
      <w:r w:rsidRPr="00744CB8">
        <w:rPr>
          <w:rFonts w:ascii="Times New Roman" w:hAnsi="Times New Roman" w:cs="Times New Roman"/>
          <w:b/>
          <w:sz w:val="24"/>
        </w:rPr>
        <w:t xml:space="preserve">     Conclusioni.</w:t>
      </w:r>
      <w:r>
        <w:rPr>
          <w:rFonts w:ascii="Times New Roman" w:hAnsi="Times New Roman" w:cs="Times New Roman"/>
          <w:b/>
          <w:sz w:val="24"/>
        </w:rPr>
        <w:t xml:space="preserve"> </w:t>
      </w:r>
      <w:r>
        <w:rPr>
          <w:rFonts w:ascii="Times New Roman" w:hAnsi="Times New Roman" w:cs="Times New Roman"/>
          <w:sz w:val="24"/>
        </w:rPr>
        <w:t>In pazienti emiplegici cronici un training isocinetico di entrambi gli arti</w:t>
      </w:r>
      <w:r w:rsidRPr="005F399E">
        <w:rPr>
          <w:rFonts w:ascii="Times New Roman" w:hAnsi="Times New Roman" w:cs="Times New Roman"/>
          <w:sz w:val="24"/>
        </w:rPr>
        <w:t xml:space="preserve"> inferiori</w:t>
      </w:r>
      <w:r>
        <w:rPr>
          <w:rFonts w:ascii="Times New Roman" w:hAnsi="Times New Roman" w:cs="Times New Roman"/>
          <w:sz w:val="24"/>
        </w:rPr>
        <w:t>, basato sul rinforzo muscolare e sulla mobilizzazione passiva continua, risulta efficace su: attività di cammino, capacità di spostamento di carico nelle varie direzioni in stazione eretta, forza muscolare e qualità di vita percepita. Il training proposto non si dimostra, invece, efficace nel miglioramento di: equilibrio statico in stazione eretta, deviazione medio-laterale del centro di massa in stazione eretta e simmetrizzazione di forza tra i due emilati.</w:t>
      </w:r>
    </w:p>
    <w:p w14:paraId="1EFBD21C" w14:textId="77777777" w:rsidR="0013030B" w:rsidRPr="00423C12" w:rsidRDefault="0013030B" w:rsidP="0013030B">
      <w:pPr>
        <w:rPr>
          <w:rFonts w:ascii="Times New Roman" w:hAnsi="Times New Roman" w:cs="Times New Roman"/>
          <w:b/>
          <w:sz w:val="24"/>
          <w:lang w:val="en-GB"/>
        </w:rPr>
      </w:pPr>
      <w:r w:rsidRPr="00423C12">
        <w:rPr>
          <w:rFonts w:ascii="Times New Roman" w:hAnsi="Times New Roman" w:cs="Times New Roman"/>
          <w:b/>
          <w:sz w:val="24"/>
          <w:lang w:val="en-GB"/>
        </w:rPr>
        <w:t>ABSTRACT</w:t>
      </w:r>
    </w:p>
    <w:p w14:paraId="3DB83B56" w14:textId="77777777" w:rsidR="0013030B" w:rsidRPr="00423C12" w:rsidRDefault="0013030B" w:rsidP="0013030B">
      <w:pPr>
        <w:spacing w:after="0" w:line="360" w:lineRule="auto"/>
        <w:jc w:val="both"/>
        <w:rPr>
          <w:rFonts w:ascii="Times New Roman" w:hAnsi="Times New Roman" w:cs="Times New Roman"/>
          <w:b/>
          <w:sz w:val="24"/>
          <w:lang w:val="en-GB"/>
        </w:rPr>
      </w:pPr>
      <w:r w:rsidRPr="00423C12">
        <w:rPr>
          <w:rFonts w:ascii="Times New Roman" w:hAnsi="Times New Roman" w:cs="Times New Roman"/>
          <w:b/>
          <w:sz w:val="24"/>
          <w:lang w:val="en-GB"/>
        </w:rPr>
        <w:t xml:space="preserve">     Introduction. </w:t>
      </w:r>
      <w:r w:rsidRPr="00423C12">
        <w:rPr>
          <w:rFonts w:ascii="Times New Roman" w:hAnsi="Times New Roman" w:cs="Times New Roman"/>
          <w:sz w:val="24"/>
          <w:lang w:val="en-GB"/>
        </w:rPr>
        <w:t xml:space="preserve">Patients with post-stroke hemiplegia have several functional changes caused by stroke, which result in changes in strength, walk and balance. These changes involve the person as a whole, also interfering with the perception of quality of life. In chronic hemiplegic patients the current goal of rehabilitation is the maintenance of the abilities and functions that have been acquired. Isokinetic muscle strengthening can be useful in improving neuro-musculoskeletal functions and, consequently, activity and participation of the hemiplegic patient. </w:t>
      </w:r>
    </w:p>
    <w:p w14:paraId="5FC930CD" w14:textId="77777777" w:rsidR="0013030B" w:rsidRPr="00423C12" w:rsidRDefault="0013030B" w:rsidP="0013030B">
      <w:pPr>
        <w:spacing w:after="0" w:line="360" w:lineRule="auto"/>
        <w:jc w:val="both"/>
        <w:rPr>
          <w:rFonts w:ascii="Times New Roman" w:hAnsi="Times New Roman" w:cs="Times New Roman"/>
          <w:sz w:val="24"/>
          <w:lang w:val="en-GB"/>
        </w:rPr>
      </w:pPr>
      <w:r w:rsidRPr="00423C12">
        <w:rPr>
          <w:rFonts w:ascii="Times New Roman" w:hAnsi="Times New Roman" w:cs="Times New Roman"/>
          <w:b/>
          <w:sz w:val="24"/>
          <w:lang w:val="en-GB"/>
        </w:rPr>
        <w:t xml:space="preserve">     Objective. </w:t>
      </w:r>
      <w:r w:rsidRPr="00423C12">
        <w:rPr>
          <w:rFonts w:ascii="Times New Roman" w:hAnsi="Times New Roman" w:cs="Times New Roman"/>
          <w:sz w:val="24"/>
          <w:lang w:val="en-GB"/>
        </w:rPr>
        <w:t>Evaluate the effectiveness of an isokinetic training, based on muscle strengthening and continuous passive mobilization, for both lower limbs in chronic hemiplegic patients, in the improvement of strength, walk, balance and quality of life.</w:t>
      </w:r>
    </w:p>
    <w:p w14:paraId="44620B27" w14:textId="77777777" w:rsidR="0013030B" w:rsidRPr="00423C12" w:rsidRDefault="0013030B" w:rsidP="0013030B">
      <w:pPr>
        <w:spacing w:after="0" w:line="360" w:lineRule="auto"/>
        <w:jc w:val="both"/>
        <w:rPr>
          <w:rFonts w:ascii="Times New Roman" w:hAnsi="Times New Roman" w:cs="Times New Roman"/>
          <w:sz w:val="24"/>
          <w:lang w:val="en-GB"/>
        </w:rPr>
      </w:pPr>
      <w:r w:rsidRPr="00423C12">
        <w:rPr>
          <w:rFonts w:ascii="Times New Roman" w:hAnsi="Times New Roman" w:cs="Times New Roman"/>
          <w:b/>
          <w:sz w:val="24"/>
          <w:lang w:val="en-GB"/>
        </w:rPr>
        <w:t xml:space="preserve">     Methods and Intervention. </w:t>
      </w:r>
      <w:r w:rsidRPr="00423C12">
        <w:rPr>
          <w:rFonts w:ascii="Times New Roman" w:hAnsi="Times New Roman" w:cs="Times New Roman"/>
          <w:sz w:val="24"/>
          <w:lang w:val="en-GB"/>
        </w:rPr>
        <w:t>Seven patients were recruited at the IRCSS E. Medea "La Nostra Famiglia" located in Pieve di Soligo. They underwent an identical isokinetic muscle strengthening program, that consists of 10 training sessions for the non plegic lower limb and 10 training sessions for the plegic lower limb, lasting about 120 minutes each. One patient performed only the first phase of the training. In addition, an initial evaluation (T0) and a final assessment (T1) were performed. The degree of functionality of each patient has been assessed using the following assessment tools. For the walk were used: Six Minutes Walking Test (6MWT), Timed "Up &amp; Go" Test (TUG), 10 meter Walking Test (10mWT); for the balance was used the TecnoProKin252 stabilizing body; the Medical Research Council scale (MRC) and the Humac Norm isokinetic device were used for muscle strength in the lower limbs. To these was added an evaluation of Fatigue and Dyspnea perceived after the 6MWT with the Numeric Rating Scale (NRS), and a subjective assessment of the perception of quality of life, through the Short Form 36 questionnaire.</w:t>
      </w:r>
    </w:p>
    <w:p w14:paraId="0052B97A" w14:textId="77777777" w:rsidR="0013030B" w:rsidRPr="00423C12" w:rsidRDefault="0013030B" w:rsidP="0013030B">
      <w:pPr>
        <w:spacing w:after="0" w:line="360" w:lineRule="auto"/>
        <w:jc w:val="both"/>
        <w:rPr>
          <w:rFonts w:ascii="Times New Roman" w:hAnsi="Times New Roman" w:cs="Times New Roman"/>
          <w:sz w:val="24"/>
          <w:lang w:val="en-GB"/>
        </w:rPr>
      </w:pPr>
      <w:r w:rsidRPr="00423C12">
        <w:rPr>
          <w:rFonts w:ascii="Times New Roman" w:hAnsi="Times New Roman" w:cs="Times New Roman"/>
          <w:b/>
          <w:sz w:val="24"/>
          <w:lang w:val="en-GB"/>
        </w:rPr>
        <w:lastRenderedPageBreak/>
        <w:t xml:space="preserve">     Results.</w:t>
      </w:r>
      <w:r w:rsidRPr="00423C12">
        <w:rPr>
          <w:rFonts w:ascii="Times New Roman" w:hAnsi="Times New Roman" w:cs="Times New Roman"/>
          <w:sz w:val="24"/>
          <w:lang w:val="en-GB"/>
        </w:rPr>
        <w:t xml:space="preserve"> At T1, there were statistically significant improvements in walking (6MWT and TUG) and overall muscle strength. The perception of quality of life, Fatigue and Dyspnea and the ability to shift loads in different directions have improved, although not statistically significant. Not relevant results concern the static equilibrium and the symmetrization of force between the two half-sides.</w:t>
      </w:r>
    </w:p>
    <w:p w14:paraId="00A23CCA" w14:textId="77777777" w:rsidR="0013030B" w:rsidRPr="00423C12" w:rsidRDefault="0013030B" w:rsidP="0013030B">
      <w:pPr>
        <w:spacing w:after="0" w:line="360" w:lineRule="auto"/>
        <w:jc w:val="both"/>
        <w:rPr>
          <w:rFonts w:ascii="Times New Roman" w:hAnsi="Times New Roman" w:cs="Times New Roman"/>
          <w:sz w:val="24"/>
          <w:lang w:val="en-GB"/>
        </w:rPr>
      </w:pPr>
      <w:r w:rsidRPr="00423C12">
        <w:rPr>
          <w:rFonts w:ascii="Times New Roman" w:hAnsi="Times New Roman" w:cs="Times New Roman"/>
          <w:b/>
          <w:sz w:val="24"/>
          <w:lang w:val="en-GB"/>
        </w:rPr>
        <w:t xml:space="preserve">     Conclusions. </w:t>
      </w:r>
      <w:r w:rsidRPr="00423C12">
        <w:rPr>
          <w:rFonts w:ascii="Times New Roman" w:hAnsi="Times New Roman" w:cs="Times New Roman"/>
          <w:sz w:val="24"/>
          <w:lang w:val="en-GB"/>
        </w:rPr>
        <w:t>In chronic hemiplegic patients, an isokinetic training of both lower limbs, based on muscle reinforcement and continuous passive mobilization, is effective on: walking activity, ability to shift load in various directions in the upright station, muscle strength and perceived quality of life. The proposed training is not, however, effective in the improvement of: static balance in standing station, middle-lateral deviation of the center of mass in standing station and symmetrization of force between the two half-sides.</w:t>
      </w:r>
    </w:p>
    <w:p w14:paraId="31552EE4" w14:textId="77777777" w:rsidR="0063364B" w:rsidRPr="00423C12" w:rsidRDefault="0063364B">
      <w:pPr>
        <w:rPr>
          <w:lang w:val="en-GB"/>
        </w:rPr>
      </w:pPr>
    </w:p>
    <w:sectPr w:rsidR="0063364B" w:rsidRPr="00423C1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30B"/>
    <w:rsid w:val="0013030B"/>
    <w:rsid w:val="00180757"/>
    <w:rsid w:val="001834BB"/>
    <w:rsid w:val="003156DE"/>
    <w:rsid w:val="00423C12"/>
    <w:rsid w:val="004D070A"/>
    <w:rsid w:val="00514455"/>
    <w:rsid w:val="0063364B"/>
    <w:rsid w:val="007265C8"/>
    <w:rsid w:val="007F14C6"/>
    <w:rsid w:val="00BA0BA6"/>
    <w:rsid w:val="00C46BD1"/>
    <w:rsid w:val="00D557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2D9D2"/>
  <w15:chartTrackingRefBased/>
  <w15:docId w15:val="{68D8D1C3-BC9E-422B-8EC0-E84B8A907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3030B"/>
    <w:rPr>
      <w:kern w:val="0"/>
      <w14:ligatures w14:val="none"/>
    </w:rPr>
  </w:style>
  <w:style w:type="paragraph" w:styleId="Titolo1">
    <w:name w:val="heading 1"/>
    <w:basedOn w:val="Normale"/>
    <w:next w:val="Normale"/>
    <w:link w:val="Titolo1Carattere"/>
    <w:uiPriority w:val="9"/>
    <w:qFormat/>
    <w:rsid w:val="0013030B"/>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itolo2">
    <w:name w:val="heading 2"/>
    <w:basedOn w:val="Normale"/>
    <w:next w:val="Normale"/>
    <w:link w:val="Titolo2Carattere"/>
    <w:uiPriority w:val="9"/>
    <w:semiHidden/>
    <w:unhideWhenUsed/>
    <w:qFormat/>
    <w:rsid w:val="0013030B"/>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itolo3">
    <w:name w:val="heading 3"/>
    <w:basedOn w:val="Normale"/>
    <w:next w:val="Normale"/>
    <w:link w:val="Titolo3Carattere"/>
    <w:uiPriority w:val="9"/>
    <w:semiHidden/>
    <w:unhideWhenUsed/>
    <w:qFormat/>
    <w:rsid w:val="0013030B"/>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Titolo4">
    <w:name w:val="heading 4"/>
    <w:basedOn w:val="Normale"/>
    <w:next w:val="Normale"/>
    <w:link w:val="Titolo4Carattere"/>
    <w:uiPriority w:val="9"/>
    <w:semiHidden/>
    <w:unhideWhenUsed/>
    <w:qFormat/>
    <w:rsid w:val="0013030B"/>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Titolo5">
    <w:name w:val="heading 5"/>
    <w:basedOn w:val="Normale"/>
    <w:next w:val="Normale"/>
    <w:link w:val="Titolo5Carattere"/>
    <w:uiPriority w:val="9"/>
    <w:semiHidden/>
    <w:unhideWhenUsed/>
    <w:qFormat/>
    <w:rsid w:val="0013030B"/>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Titolo6">
    <w:name w:val="heading 6"/>
    <w:basedOn w:val="Normale"/>
    <w:next w:val="Normale"/>
    <w:link w:val="Titolo6Carattere"/>
    <w:uiPriority w:val="9"/>
    <w:semiHidden/>
    <w:unhideWhenUsed/>
    <w:qFormat/>
    <w:rsid w:val="0013030B"/>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Titolo7">
    <w:name w:val="heading 7"/>
    <w:basedOn w:val="Normale"/>
    <w:next w:val="Normale"/>
    <w:link w:val="Titolo7Carattere"/>
    <w:uiPriority w:val="9"/>
    <w:semiHidden/>
    <w:unhideWhenUsed/>
    <w:qFormat/>
    <w:rsid w:val="0013030B"/>
    <w:pPr>
      <w:keepNext/>
      <w:keepLines/>
      <w:spacing w:before="40" w:after="0"/>
      <w:outlineLvl w:val="6"/>
    </w:pPr>
    <w:rPr>
      <w:rFonts w:eastAsiaTheme="majorEastAsia" w:cstheme="majorBidi"/>
      <w:color w:val="595959" w:themeColor="text1" w:themeTint="A6"/>
      <w:kern w:val="2"/>
      <w14:ligatures w14:val="standardContextual"/>
    </w:rPr>
  </w:style>
  <w:style w:type="paragraph" w:styleId="Titolo8">
    <w:name w:val="heading 8"/>
    <w:basedOn w:val="Normale"/>
    <w:next w:val="Normale"/>
    <w:link w:val="Titolo8Carattere"/>
    <w:uiPriority w:val="9"/>
    <w:semiHidden/>
    <w:unhideWhenUsed/>
    <w:qFormat/>
    <w:rsid w:val="0013030B"/>
    <w:pPr>
      <w:keepNext/>
      <w:keepLines/>
      <w:spacing w:after="0"/>
      <w:outlineLvl w:val="7"/>
    </w:pPr>
    <w:rPr>
      <w:rFonts w:eastAsiaTheme="majorEastAsia" w:cstheme="majorBidi"/>
      <w:i/>
      <w:iCs/>
      <w:color w:val="272727" w:themeColor="text1" w:themeTint="D8"/>
      <w:kern w:val="2"/>
      <w14:ligatures w14:val="standardContextual"/>
    </w:rPr>
  </w:style>
  <w:style w:type="paragraph" w:styleId="Titolo9">
    <w:name w:val="heading 9"/>
    <w:basedOn w:val="Normale"/>
    <w:next w:val="Normale"/>
    <w:link w:val="Titolo9Carattere"/>
    <w:uiPriority w:val="9"/>
    <w:semiHidden/>
    <w:unhideWhenUsed/>
    <w:qFormat/>
    <w:rsid w:val="0013030B"/>
    <w:pPr>
      <w:keepNext/>
      <w:keepLines/>
      <w:spacing w:after="0"/>
      <w:outlineLvl w:val="8"/>
    </w:pPr>
    <w:rPr>
      <w:rFonts w:eastAsiaTheme="majorEastAsia" w:cstheme="majorBidi"/>
      <w:color w:val="272727" w:themeColor="text1" w:themeTint="D8"/>
      <w:kern w:val="2"/>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3030B"/>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13030B"/>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13030B"/>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13030B"/>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13030B"/>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13030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3030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3030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3030B"/>
    <w:rPr>
      <w:rFonts w:eastAsiaTheme="majorEastAsia" w:cstheme="majorBidi"/>
      <w:color w:val="272727" w:themeColor="text1" w:themeTint="D8"/>
    </w:rPr>
  </w:style>
  <w:style w:type="paragraph" w:styleId="Titolo">
    <w:name w:val="Title"/>
    <w:basedOn w:val="Normale"/>
    <w:next w:val="Normale"/>
    <w:link w:val="TitoloCarattere"/>
    <w:uiPriority w:val="10"/>
    <w:qFormat/>
    <w:rsid w:val="0013030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oloCarattere">
    <w:name w:val="Titolo Carattere"/>
    <w:basedOn w:val="Carpredefinitoparagrafo"/>
    <w:link w:val="Titolo"/>
    <w:uiPriority w:val="10"/>
    <w:rsid w:val="0013030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3030B"/>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ottotitoloCarattere">
    <w:name w:val="Sottotitolo Carattere"/>
    <w:basedOn w:val="Carpredefinitoparagrafo"/>
    <w:link w:val="Sottotitolo"/>
    <w:uiPriority w:val="11"/>
    <w:rsid w:val="0013030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3030B"/>
    <w:pPr>
      <w:spacing w:before="160"/>
      <w:jc w:val="center"/>
    </w:pPr>
    <w:rPr>
      <w:i/>
      <w:iCs/>
      <w:color w:val="404040" w:themeColor="text1" w:themeTint="BF"/>
      <w:kern w:val="2"/>
      <w14:ligatures w14:val="standardContextual"/>
    </w:rPr>
  </w:style>
  <w:style w:type="character" w:customStyle="1" w:styleId="CitazioneCarattere">
    <w:name w:val="Citazione Carattere"/>
    <w:basedOn w:val="Carpredefinitoparagrafo"/>
    <w:link w:val="Citazione"/>
    <w:uiPriority w:val="29"/>
    <w:rsid w:val="0013030B"/>
    <w:rPr>
      <w:i/>
      <w:iCs/>
      <w:color w:val="404040" w:themeColor="text1" w:themeTint="BF"/>
    </w:rPr>
  </w:style>
  <w:style w:type="paragraph" w:styleId="Paragrafoelenco">
    <w:name w:val="List Paragraph"/>
    <w:basedOn w:val="Normale"/>
    <w:uiPriority w:val="34"/>
    <w:qFormat/>
    <w:rsid w:val="0013030B"/>
    <w:pPr>
      <w:ind w:left="720"/>
      <w:contextualSpacing/>
    </w:pPr>
    <w:rPr>
      <w:kern w:val="2"/>
      <w14:ligatures w14:val="standardContextual"/>
    </w:rPr>
  </w:style>
  <w:style w:type="character" w:styleId="Enfasiintensa">
    <w:name w:val="Intense Emphasis"/>
    <w:basedOn w:val="Carpredefinitoparagrafo"/>
    <w:uiPriority w:val="21"/>
    <w:qFormat/>
    <w:rsid w:val="0013030B"/>
    <w:rPr>
      <w:i/>
      <w:iCs/>
      <w:color w:val="0F4761" w:themeColor="accent1" w:themeShade="BF"/>
    </w:rPr>
  </w:style>
  <w:style w:type="paragraph" w:styleId="Citazioneintensa">
    <w:name w:val="Intense Quote"/>
    <w:basedOn w:val="Normale"/>
    <w:next w:val="Normale"/>
    <w:link w:val="CitazioneintensaCarattere"/>
    <w:uiPriority w:val="30"/>
    <w:qFormat/>
    <w:rsid w:val="001303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CitazioneintensaCarattere">
    <w:name w:val="Citazione intensa Carattere"/>
    <w:basedOn w:val="Carpredefinitoparagrafo"/>
    <w:link w:val="Citazioneintensa"/>
    <w:uiPriority w:val="30"/>
    <w:rsid w:val="0013030B"/>
    <w:rPr>
      <w:i/>
      <w:iCs/>
      <w:color w:val="0F4761" w:themeColor="accent1" w:themeShade="BF"/>
    </w:rPr>
  </w:style>
  <w:style w:type="character" w:styleId="Riferimentointenso">
    <w:name w:val="Intense Reference"/>
    <w:basedOn w:val="Carpredefinitoparagrafo"/>
    <w:uiPriority w:val="32"/>
    <w:qFormat/>
    <w:rsid w:val="0013030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946</Words>
  <Characters>5397</Characters>
  <Application>Microsoft Office Word</Application>
  <DocSecurity>0</DocSecurity>
  <Lines>44</Lines>
  <Paragraphs>12</Paragraphs>
  <ScaleCrop>false</ScaleCrop>
  <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piergiorgio giusti</dc:creator>
  <cp:keywords/>
  <dc:description/>
  <cp:lastModifiedBy>massimo nibi</cp:lastModifiedBy>
  <cp:revision>3</cp:revision>
  <dcterms:created xsi:type="dcterms:W3CDTF">2024-07-22T08:41:00Z</dcterms:created>
  <dcterms:modified xsi:type="dcterms:W3CDTF">2024-08-03T06:00:00Z</dcterms:modified>
</cp:coreProperties>
</file>