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5378B" w14:textId="77777777" w:rsidR="00642608" w:rsidRPr="00642608" w:rsidRDefault="00642608" w:rsidP="00642608">
      <w:pPr>
        <w:jc w:val="center"/>
        <w:rPr>
          <w:b/>
          <w:bCs/>
          <w:sz w:val="40"/>
          <w:szCs w:val="40"/>
        </w:rPr>
      </w:pPr>
    </w:p>
    <w:p w14:paraId="0515F096" w14:textId="5020D3BE" w:rsidR="00642608" w:rsidRDefault="00642608" w:rsidP="00642608">
      <w:pPr>
        <w:jc w:val="center"/>
        <w:rPr>
          <w:b/>
          <w:bCs/>
          <w:sz w:val="40"/>
          <w:szCs w:val="40"/>
        </w:rPr>
      </w:pPr>
      <w:r w:rsidRPr="00642608">
        <w:rPr>
          <w:b/>
          <w:bCs/>
          <w:sz w:val="40"/>
          <w:szCs w:val="40"/>
        </w:rPr>
        <w:t xml:space="preserve"> Brain-Computer Interface: un’indagine sugli esperti di tecnologie assistive</w:t>
      </w:r>
    </w:p>
    <w:p w14:paraId="6EFCD12E" w14:textId="77777777" w:rsidR="00642608" w:rsidRDefault="00642608" w:rsidP="007863CC">
      <w:pPr>
        <w:jc w:val="center"/>
        <w:rPr>
          <w:b/>
          <w:bCs/>
          <w:sz w:val="40"/>
          <w:szCs w:val="40"/>
        </w:rPr>
      </w:pPr>
    </w:p>
    <w:p w14:paraId="1B09BE0E" w14:textId="47B2384D" w:rsidR="00642608" w:rsidRDefault="00642608" w:rsidP="007863CC">
      <w:pPr>
        <w:jc w:val="center"/>
        <w:rPr>
          <w:b/>
          <w:bCs/>
          <w:sz w:val="40"/>
          <w:szCs w:val="40"/>
        </w:rPr>
      </w:pPr>
      <w:r>
        <w:rPr>
          <w:b/>
          <w:bCs/>
          <w:sz w:val="40"/>
          <w:szCs w:val="40"/>
        </w:rPr>
        <w:t>Michele Ferrazzano</w:t>
      </w:r>
    </w:p>
    <w:p w14:paraId="53544657" w14:textId="77777777" w:rsidR="00642608" w:rsidRDefault="00642608" w:rsidP="007863CC">
      <w:pPr>
        <w:jc w:val="center"/>
        <w:rPr>
          <w:b/>
          <w:bCs/>
          <w:sz w:val="40"/>
          <w:szCs w:val="40"/>
        </w:rPr>
      </w:pPr>
    </w:p>
    <w:p w14:paraId="4F1CA68F" w14:textId="5FCCEAB0" w:rsidR="004F7526" w:rsidRDefault="007863CC" w:rsidP="007863CC">
      <w:pPr>
        <w:jc w:val="center"/>
        <w:rPr>
          <w:b/>
          <w:bCs/>
          <w:sz w:val="40"/>
          <w:szCs w:val="40"/>
        </w:rPr>
      </w:pPr>
      <w:r w:rsidRPr="007863CC">
        <w:rPr>
          <w:b/>
          <w:bCs/>
          <w:sz w:val="40"/>
          <w:szCs w:val="40"/>
        </w:rPr>
        <w:t>SOMMARIO</w:t>
      </w:r>
    </w:p>
    <w:p w14:paraId="23F29F58" w14:textId="7AB0853A" w:rsidR="007863CC" w:rsidRDefault="007863CC" w:rsidP="007863CC">
      <w:r>
        <w:t>La tecnologia Brain Computer Interface (BCI) acquisisce e digitalizza i segnali cerebrali, creando un canale di comunicazione per persone con disordini neurologici. Recenti ricerche mirano a rendere questa tecnologia accessibile agli individui, come collaudato da Neuralink (Musk, 2024). L’elaborato ha esaminato per la prima volta in Italia, attraverso un questionario somministrato a cinque Ausiolioteche del GLIC, la percezione e le aspettative degli operatori di Tecnologie Assistive riguardo all'uso della BCI, con l'obiettivo di sviluppare linee guida. I risultati evidenziano dubbi riguardanti lo stato dell’arte e i limiti (ambito di utilizzo, ergonomia, latenza e richieste cognitive da parte del paziente) nell'uso della tecnologia e suggeriscono la necessità di includere un campione più ampio di operatori e pazienti per ulteriori studi.</w:t>
      </w:r>
    </w:p>
    <w:p w14:paraId="0BFC89B2" w14:textId="77777777" w:rsidR="007863CC" w:rsidRDefault="007863CC" w:rsidP="007863CC"/>
    <w:p w14:paraId="657F200C" w14:textId="2493D428" w:rsidR="007863CC" w:rsidRPr="00642608" w:rsidRDefault="007863CC" w:rsidP="007863CC">
      <w:pPr>
        <w:jc w:val="center"/>
        <w:rPr>
          <w:b/>
          <w:bCs/>
          <w:sz w:val="40"/>
          <w:szCs w:val="40"/>
          <w:lang w:val="en-GB"/>
        </w:rPr>
      </w:pPr>
      <w:r w:rsidRPr="00642608">
        <w:rPr>
          <w:b/>
          <w:bCs/>
          <w:sz w:val="40"/>
          <w:szCs w:val="40"/>
          <w:lang w:val="en-GB"/>
        </w:rPr>
        <w:t>SUMMARY</w:t>
      </w:r>
    </w:p>
    <w:p w14:paraId="06319A0A" w14:textId="77777777" w:rsidR="007863CC" w:rsidRPr="007863CC" w:rsidRDefault="007863CC" w:rsidP="007863CC">
      <w:pPr>
        <w:rPr>
          <w:lang w:val="fr-FR"/>
        </w:rPr>
      </w:pPr>
      <w:r w:rsidRPr="00642608">
        <w:rPr>
          <w:lang w:val="en-GB"/>
        </w:rPr>
        <w:t xml:space="preserve">Brain Computer Interface (BCI) technology captures and digitizes signals brain, creating a communication channel for people with disorders neurological disorders. </w:t>
      </w:r>
      <w:r w:rsidRPr="007863CC">
        <w:rPr>
          <w:lang w:val="fr-FR"/>
        </w:rPr>
        <w:t xml:space="preserve">Recent research aims to make this technology accessible to individuals, as tested by Neuralink (Musk, 2024). </w:t>
      </w:r>
    </w:p>
    <w:p w14:paraId="53371B10" w14:textId="67EC77EA" w:rsidR="007863CC" w:rsidRPr="007863CC" w:rsidRDefault="007863CC" w:rsidP="007863CC">
      <w:pPr>
        <w:rPr>
          <w:lang w:val="fr-FR"/>
        </w:rPr>
      </w:pPr>
      <w:r w:rsidRPr="007863CC">
        <w:rPr>
          <w:lang w:val="fr-FR"/>
        </w:rPr>
        <w:t>The paper examined for the first time in Italy, through a questionnaire administered to five Ausiolioteche of the GLIC, the perceptions and expectations of Assistive Technology practitioners regarding the use of BCI, with the aim of developing guidelines.</w:t>
      </w:r>
    </w:p>
    <w:p w14:paraId="49DC1115" w14:textId="140D312A" w:rsidR="007863CC" w:rsidRPr="007863CC" w:rsidRDefault="007863CC" w:rsidP="007863CC">
      <w:pPr>
        <w:rPr>
          <w:lang w:val="fr-FR"/>
        </w:rPr>
      </w:pPr>
      <w:r w:rsidRPr="007863CC">
        <w:rPr>
          <w:lang w:val="fr-FR"/>
        </w:rPr>
        <w:t>The results highlight concerns regarding the state of the art and limitations (scope of use, ergonomics, latency, and cognitive demands from the patient) in the use of the technology and suggest the need to include a larger sample of caregivers and patients for further study.</w:t>
      </w:r>
    </w:p>
    <w:p w14:paraId="1A88347D" w14:textId="77777777" w:rsidR="007863CC" w:rsidRPr="007863CC" w:rsidRDefault="007863CC" w:rsidP="007863CC">
      <w:pPr>
        <w:rPr>
          <w:b/>
          <w:bCs/>
          <w:lang w:val="fr-FR"/>
        </w:rPr>
      </w:pPr>
    </w:p>
    <w:p w14:paraId="3FEE2DD8" w14:textId="77777777" w:rsidR="007863CC" w:rsidRPr="00642608" w:rsidRDefault="007863CC" w:rsidP="007863CC">
      <w:pPr>
        <w:jc w:val="center"/>
        <w:rPr>
          <w:b/>
          <w:bCs/>
          <w:sz w:val="40"/>
          <w:szCs w:val="40"/>
          <w:lang w:val="en-GB"/>
        </w:rPr>
      </w:pPr>
    </w:p>
    <w:sectPr w:rsidR="007863CC" w:rsidRPr="00642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CC"/>
    <w:rsid w:val="00223980"/>
    <w:rsid w:val="00252EB0"/>
    <w:rsid w:val="004A5E30"/>
    <w:rsid w:val="004F7526"/>
    <w:rsid w:val="005470CC"/>
    <w:rsid w:val="00642608"/>
    <w:rsid w:val="0065688D"/>
    <w:rsid w:val="0072373D"/>
    <w:rsid w:val="0077461F"/>
    <w:rsid w:val="007863CC"/>
    <w:rsid w:val="008050E2"/>
    <w:rsid w:val="00A519B4"/>
    <w:rsid w:val="00AF4A67"/>
    <w:rsid w:val="00B16CC0"/>
    <w:rsid w:val="00C13F45"/>
    <w:rsid w:val="00C26395"/>
    <w:rsid w:val="00C538E0"/>
    <w:rsid w:val="00C82D63"/>
    <w:rsid w:val="00CE6EA4"/>
    <w:rsid w:val="00D73EEF"/>
    <w:rsid w:val="00DA38E6"/>
    <w:rsid w:val="00E66654"/>
    <w:rsid w:val="00F41A2E"/>
    <w:rsid w:val="00FF6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B0E8"/>
  <w15:chartTrackingRefBased/>
  <w15:docId w15:val="{5E4AE3B0-D3AE-4F0E-9CFB-EA9CD542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1">
    <w:name w:val="heading 1"/>
    <w:basedOn w:val="Normale"/>
    <w:next w:val="Normale"/>
    <w:link w:val="Titolo1Carattere"/>
    <w:uiPriority w:val="9"/>
    <w:qFormat/>
    <w:rsid w:val="00786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86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863C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863C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863C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863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863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863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863C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63CC"/>
    <w:rPr>
      <w:rFonts w:asciiTheme="majorHAnsi" w:eastAsiaTheme="majorEastAsia" w:hAnsiTheme="majorHAnsi" w:cstheme="majorBidi"/>
      <w:color w:val="2F5496" w:themeColor="accent1" w:themeShade="BF"/>
      <w:sz w:val="40"/>
      <w:szCs w:val="40"/>
      <w:lang w:val="it-IT"/>
    </w:rPr>
  </w:style>
  <w:style w:type="character" w:customStyle="1" w:styleId="Titolo2Carattere">
    <w:name w:val="Titolo 2 Carattere"/>
    <w:basedOn w:val="Carpredefinitoparagrafo"/>
    <w:link w:val="Titolo2"/>
    <w:uiPriority w:val="9"/>
    <w:semiHidden/>
    <w:rsid w:val="007863CC"/>
    <w:rPr>
      <w:rFonts w:asciiTheme="majorHAnsi" w:eastAsiaTheme="majorEastAsia" w:hAnsiTheme="majorHAnsi" w:cstheme="majorBidi"/>
      <w:color w:val="2F5496" w:themeColor="accent1" w:themeShade="BF"/>
      <w:sz w:val="32"/>
      <w:szCs w:val="32"/>
      <w:lang w:val="it-IT"/>
    </w:rPr>
  </w:style>
  <w:style w:type="character" w:customStyle="1" w:styleId="Titolo3Carattere">
    <w:name w:val="Titolo 3 Carattere"/>
    <w:basedOn w:val="Carpredefinitoparagrafo"/>
    <w:link w:val="Titolo3"/>
    <w:uiPriority w:val="9"/>
    <w:semiHidden/>
    <w:rsid w:val="007863CC"/>
    <w:rPr>
      <w:rFonts w:eastAsiaTheme="majorEastAsia" w:cstheme="majorBidi"/>
      <w:color w:val="2F5496" w:themeColor="accent1" w:themeShade="BF"/>
      <w:sz w:val="28"/>
      <w:szCs w:val="28"/>
      <w:lang w:val="it-IT"/>
    </w:rPr>
  </w:style>
  <w:style w:type="character" w:customStyle="1" w:styleId="Titolo4Carattere">
    <w:name w:val="Titolo 4 Carattere"/>
    <w:basedOn w:val="Carpredefinitoparagrafo"/>
    <w:link w:val="Titolo4"/>
    <w:uiPriority w:val="9"/>
    <w:semiHidden/>
    <w:rsid w:val="007863CC"/>
    <w:rPr>
      <w:rFonts w:eastAsiaTheme="majorEastAsia" w:cstheme="majorBidi"/>
      <w:i/>
      <w:iCs/>
      <w:color w:val="2F5496" w:themeColor="accent1" w:themeShade="BF"/>
      <w:lang w:val="it-IT"/>
    </w:rPr>
  </w:style>
  <w:style w:type="character" w:customStyle="1" w:styleId="Titolo5Carattere">
    <w:name w:val="Titolo 5 Carattere"/>
    <w:basedOn w:val="Carpredefinitoparagrafo"/>
    <w:link w:val="Titolo5"/>
    <w:uiPriority w:val="9"/>
    <w:semiHidden/>
    <w:rsid w:val="007863CC"/>
    <w:rPr>
      <w:rFonts w:eastAsiaTheme="majorEastAsia" w:cstheme="majorBidi"/>
      <w:color w:val="2F5496" w:themeColor="accent1" w:themeShade="BF"/>
      <w:lang w:val="it-IT"/>
    </w:rPr>
  </w:style>
  <w:style w:type="character" w:customStyle="1" w:styleId="Titolo6Carattere">
    <w:name w:val="Titolo 6 Carattere"/>
    <w:basedOn w:val="Carpredefinitoparagrafo"/>
    <w:link w:val="Titolo6"/>
    <w:uiPriority w:val="9"/>
    <w:semiHidden/>
    <w:rsid w:val="007863CC"/>
    <w:rPr>
      <w:rFonts w:eastAsiaTheme="majorEastAsia" w:cstheme="majorBidi"/>
      <w:i/>
      <w:iCs/>
      <w:color w:val="595959" w:themeColor="text1" w:themeTint="A6"/>
      <w:lang w:val="it-IT"/>
    </w:rPr>
  </w:style>
  <w:style w:type="character" w:customStyle="1" w:styleId="Titolo7Carattere">
    <w:name w:val="Titolo 7 Carattere"/>
    <w:basedOn w:val="Carpredefinitoparagrafo"/>
    <w:link w:val="Titolo7"/>
    <w:uiPriority w:val="9"/>
    <w:semiHidden/>
    <w:rsid w:val="007863CC"/>
    <w:rPr>
      <w:rFonts w:eastAsiaTheme="majorEastAsia" w:cstheme="majorBidi"/>
      <w:color w:val="595959" w:themeColor="text1" w:themeTint="A6"/>
      <w:lang w:val="it-IT"/>
    </w:rPr>
  </w:style>
  <w:style w:type="character" w:customStyle="1" w:styleId="Titolo8Carattere">
    <w:name w:val="Titolo 8 Carattere"/>
    <w:basedOn w:val="Carpredefinitoparagrafo"/>
    <w:link w:val="Titolo8"/>
    <w:uiPriority w:val="9"/>
    <w:semiHidden/>
    <w:rsid w:val="007863CC"/>
    <w:rPr>
      <w:rFonts w:eastAsiaTheme="majorEastAsia" w:cstheme="majorBidi"/>
      <w:i/>
      <w:iCs/>
      <w:color w:val="272727" w:themeColor="text1" w:themeTint="D8"/>
      <w:lang w:val="it-IT"/>
    </w:rPr>
  </w:style>
  <w:style w:type="character" w:customStyle="1" w:styleId="Titolo9Carattere">
    <w:name w:val="Titolo 9 Carattere"/>
    <w:basedOn w:val="Carpredefinitoparagrafo"/>
    <w:link w:val="Titolo9"/>
    <w:uiPriority w:val="9"/>
    <w:semiHidden/>
    <w:rsid w:val="007863CC"/>
    <w:rPr>
      <w:rFonts w:eastAsiaTheme="majorEastAsia" w:cstheme="majorBidi"/>
      <w:color w:val="272727" w:themeColor="text1" w:themeTint="D8"/>
      <w:lang w:val="it-IT"/>
    </w:rPr>
  </w:style>
  <w:style w:type="paragraph" w:styleId="Titolo">
    <w:name w:val="Title"/>
    <w:basedOn w:val="Normale"/>
    <w:next w:val="Normale"/>
    <w:link w:val="TitoloCarattere"/>
    <w:uiPriority w:val="10"/>
    <w:qFormat/>
    <w:rsid w:val="0078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63CC"/>
    <w:rPr>
      <w:rFonts w:asciiTheme="majorHAnsi" w:eastAsiaTheme="majorEastAsia" w:hAnsiTheme="majorHAnsi" w:cstheme="majorBidi"/>
      <w:spacing w:val="-10"/>
      <w:kern w:val="28"/>
      <w:sz w:val="56"/>
      <w:szCs w:val="56"/>
      <w:lang w:val="it-IT"/>
    </w:rPr>
  </w:style>
  <w:style w:type="paragraph" w:styleId="Sottotitolo">
    <w:name w:val="Subtitle"/>
    <w:basedOn w:val="Normale"/>
    <w:next w:val="Normale"/>
    <w:link w:val="SottotitoloCarattere"/>
    <w:uiPriority w:val="11"/>
    <w:qFormat/>
    <w:rsid w:val="007863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863CC"/>
    <w:rPr>
      <w:rFonts w:eastAsiaTheme="majorEastAsia" w:cstheme="majorBidi"/>
      <w:color w:val="595959" w:themeColor="text1" w:themeTint="A6"/>
      <w:spacing w:val="15"/>
      <w:sz w:val="28"/>
      <w:szCs w:val="28"/>
      <w:lang w:val="it-IT"/>
    </w:rPr>
  </w:style>
  <w:style w:type="paragraph" w:styleId="Citazione">
    <w:name w:val="Quote"/>
    <w:basedOn w:val="Normale"/>
    <w:next w:val="Normale"/>
    <w:link w:val="CitazioneCarattere"/>
    <w:uiPriority w:val="29"/>
    <w:qFormat/>
    <w:rsid w:val="007863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863CC"/>
    <w:rPr>
      <w:i/>
      <w:iCs/>
      <w:color w:val="404040" w:themeColor="text1" w:themeTint="BF"/>
      <w:lang w:val="it-IT"/>
    </w:rPr>
  </w:style>
  <w:style w:type="paragraph" w:styleId="Paragrafoelenco">
    <w:name w:val="List Paragraph"/>
    <w:basedOn w:val="Normale"/>
    <w:uiPriority w:val="34"/>
    <w:qFormat/>
    <w:rsid w:val="007863CC"/>
    <w:pPr>
      <w:ind w:left="720"/>
      <w:contextualSpacing/>
    </w:pPr>
  </w:style>
  <w:style w:type="character" w:styleId="Enfasiintensa">
    <w:name w:val="Intense Emphasis"/>
    <w:basedOn w:val="Carpredefinitoparagrafo"/>
    <w:uiPriority w:val="21"/>
    <w:qFormat/>
    <w:rsid w:val="007863CC"/>
    <w:rPr>
      <w:i/>
      <w:iCs/>
      <w:color w:val="2F5496" w:themeColor="accent1" w:themeShade="BF"/>
    </w:rPr>
  </w:style>
  <w:style w:type="paragraph" w:styleId="Citazioneintensa">
    <w:name w:val="Intense Quote"/>
    <w:basedOn w:val="Normale"/>
    <w:next w:val="Normale"/>
    <w:link w:val="CitazioneintensaCarattere"/>
    <w:uiPriority w:val="30"/>
    <w:qFormat/>
    <w:rsid w:val="00786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863CC"/>
    <w:rPr>
      <w:i/>
      <w:iCs/>
      <w:color w:val="2F5496" w:themeColor="accent1" w:themeShade="BF"/>
      <w:lang w:val="it-IT"/>
    </w:rPr>
  </w:style>
  <w:style w:type="character" w:styleId="Riferimentointenso">
    <w:name w:val="Intense Reference"/>
    <w:basedOn w:val="Carpredefinitoparagrafo"/>
    <w:uiPriority w:val="32"/>
    <w:qFormat/>
    <w:rsid w:val="00786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ferrazzano</dc:creator>
  <cp:keywords/>
  <dc:description/>
  <cp:lastModifiedBy>massimo nibi</cp:lastModifiedBy>
  <cp:revision>2</cp:revision>
  <dcterms:created xsi:type="dcterms:W3CDTF">2024-07-31T12:52:00Z</dcterms:created>
  <dcterms:modified xsi:type="dcterms:W3CDTF">2024-08-02T13:07:00Z</dcterms:modified>
</cp:coreProperties>
</file>