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CBA1" w14:textId="3005BE39" w:rsidR="00AE7C85" w:rsidRPr="00CA6308" w:rsidRDefault="00AE7C85" w:rsidP="00AE7C85">
      <w:pPr>
        <w:rPr>
          <w:rFonts w:cstheme="minorHAnsi"/>
          <w:i/>
          <w:iCs/>
          <w:sz w:val="24"/>
          <w:szCs w:val="24"/>
          <w:lang w:eastAsia="it-IT"/>
        </w:rPr>
      </w:pPr>
      <w:r w:rsidRPr="00CA6308">
        <w:rPr>
          <w:rFonts w:cstheme="minorHAnsi"/>
          <w:i/>
          <w:iCs/>
          <w:sz w:val="24"/>
          <w:szCs w:val="24"/>
        </w:rPr>
        <w:t xml:space="preserve">Progetto </w:t>
      </w:r>
      <w:r w:rsidRPr="00CA6308">
        <w:rPr>
          <w:rFonts w:cstheme="minorHAnsi"/>
          <w:i/>
          <w:iCs/>
          <w:sz w:val="24"/>
          <w:szCs w:val="24"/>
          <w:lang w:eastAsia="it-IT"/>
        </w:rPr>
        <w:t xml:space="preserve">E-POM: </w:t>
      </w:r>
      <w:proofErr w:type="spellStart"/>
      <w:r w:rsidRPr="00CA6308">
        <w:rPr>
          <w:rFonts w:cstheme="minorHAnsi"/>
          <w:i/>
          <w:iCs/>
          <w:sz w:val="24"/>
          <w:szCs w:val="24"/>
          <w:lang w:eastAsia="it-IT"/>
        </w:rPr>
        <w:t>Evidence</w:t>
      </w:r>
      <w:proofErr w:type="spellEnd"/>
      <w:r w:rsidRPr="00CA6308">
        <w:rPr>
          <w:rFonts w:cstheme="minorHAnsi"/>
          <w:i/>
          <w:iCs/>
          <w:sz w:val="24"/>
          <w:szCs w:val="24"/>
          <w:lang w:eastAsia="it-IT"/>
        </w:rPr>
        <w:t xml:space="preserve"> for </w:t>
      </w:r>
      <w:proofErr w:type="spellStart"/>
      <w:r w:rsidRPr="00CA6308">
        <w:rPr>
          <w:rFonts w:cstheme="minorHAnsi"/>
          <w:i/>
          <w:iCs/>
          <w:sz w:val="24"/>
          <w:szCs w:val="24"/>
          <w:lang w:eastAsia="it-IT"/>
        </w:rPr>
        <w:t>Pediatric</w:t>
      </w:r>
      <w:proofErr w:type="spellEnd"/>
      <w:r w:rsidRPr="00CA6308">
        <w:rPr>
          <w:rFonts w:cstheme="minorHAnsi"/>
          <w:i/>
          <w:iCs/>
          <w:sz w:val="24"/>
          <w:szCs w:val="24"/>
          <w:lang w:eastAsia="it-IT"/>
        </w:rPr>
        <w:t xml:space="preserve"> </w:t>
      </w:r>
      <w:proofErr w:type="spellStart"/>
      <w:r w:rsidRPr="00CA6308">
        <w:rPr>
          <w:rFonts w:cstheme="minorHAnsi"/>
          <w:i/>
          <w:iCs/>
          <w:sz w:val="24"/>
          <w:szCs w:val="24"/>
          <w:lang w:eastAsia="it-IT"/>
        </w:rPr>
        <w:t>Outcome</w:t>
      </w:r>
      <w:proofErr w:type="spellEnd"/>
      <w:r w:rsidRPr="00CA6308">
        <w:rPr>
          <w:rFonts w:cstheme="minorHAnsi"/>
          <w:i/>
          <w:iCs/>
          <w:sz w:val="24"/>
          <w:szCs w:val="24"/>
          <w:lang w:eastAsia="it-IT"/>
        </w:rPr>
        <w:t xml:space="preserve"> </w:t>
      </w:r>
      <w:proofErr w:type="spellStart"/>
      <w:r w:rsidRPr="00CA6308">
        <w:rPr>
          <w:rFonts w:cstheme="minorHAnsi"/>
          <w:i/>
          <w:iCs/>
          <w:sz w:val="24"/>
          <w:szCs w:val="24"/>
          <w:lang w:eastAsia="it-IT"/>
        </w:rPr>
        <w:t>Measures</w:t>
      </w:r>
      <w:proofErr w:type="spellEnd"/>
    </w:p>
    <w:p w14:paraId="7487B893" w14:textId="77777777" w:rsidR="00AE7C85" w:rsidRPr="00CA6308" w:rsidRDefault="00AE7C85" w:rsidP="00AE7C85">
      <w:pPr>
        <w:autoSpaceDE w:val="0"/>
        <w:autoSpaceDN w:val="0"/>
        <w:adjustRightInd w:val="0"/>
        <w:spacing w:after="0" w:line="240" w:lineRule="auto"/>
        <w:rPr>
          <w:rFonts w:cstheme="minorHAnsi"/>
          <w:color w:val="000000"/>
          <w:sz w:val="24"/>
          <w:szCs w:val="24"/>
        </w:rPr>
      </w:pPr>
    </w:p>
    <w:p w14:paraId="15C0DE7C" w14:textId="77777777" w:rsidR="00AE7C85" w:rsidRPr="000E1617" w:rsidRDefault="00AE7C85" w:rsidP="00AE7C85">
      <w:pPr>
        <w:autoSpaceDE w:val="0"/>
        <w:autoSpaceDN w:val="0"/>
        <w:adjustRightInd w:val="0"/>
        <w:spacing w:after="0" w:line="240" w:lineRule="auto"/>
        <w:rPr>
          <w:rFonts w:cstheme="minorHAnsi"/>
          <w:color w:val="000000"/>
          <w:sz w:val="24"/>
          <w:szCs w:val="24"/>
        </w:rPr>
      </w:pPr>
      <w:r w:rsidRPr="000E1617">
        <w:rPr>
          <w:rFonts w:cstheme="minorHAnsi"/>
          <w:color w:val="000000"/>
          <w:sz w:val="24"/>
          <w:szCs w:val="24"/>
        </w:rPr>
        <w:t xml:space="preserve">Il Progetto E-POM: </w:t>
      </w:r>
      <w:proofErr w:type="spellStart"/>
      <w:r w:rsidRPr="000E1617">
        <w:rPr>
          <w:rFonts w:cstheme="minorHAnsi"/>
          <w:i/>
          <w:iCs/>
          <w:color w:val="000000"/>
          <w:sz w:val="24"/>
          <w:szCs w:val="24"/>
        </w:rPr>
        <w:t>Evidence</w:t>
      </w:r>
      <w:proofErr w:type="spellEnd"/>
      <w:r w:rsidRPr="000E1617">
        <w:rPr>
          <w:rFonts w:cstheme="minorHAnsi"/>
          <w:i/>
          <w:iCs/>
          <w:color w:val="000000"/>
          <w:sz w:val="24"/>
          <w:szCs w:val="24"/>
        </w:rPr>
        <w:t xml:space="preserve"> for </w:t>
      </w:r>
      <w:proofErr w:type="spellStart"/>
      <w:r w:rsidRPr="000E1617">
        <w:rPr>
          <w:rFonts w:cstheme="minorHAnsi"/>
          <w:i/>
          <w:iCs/>
          <w:color w:val="000000"/>
          <w:sz w:val="24"/>
          <w:szCs w:val="24"/>
        </w:rPr>
        <w:t>Pediatric</w:t>
      </w:r>
      <w:proofErr w:type="spellEnd"/>
      <w:r w:rsidRPr="000E1617">
        <w:rPr>
          <w:rFonts w:cstheme="minorHAnsi"/>
          <w:i/>
          <w:iCs/>
          <w:color w:val="000000"/>
          <w:sz w:val="24"/>
          <w:szCs w:val="24"/>
        </w:rPr>
        <w:t xml:space="preserve"> </w:t>
      </w:r>
      <w:proofErr w:type="spellStart"/>
      <w:r w:rsidRPr="000E1617">
        <w:rPr>
          <w:rFonts w:cstheme="minorHAnsi"/>
          <w:i/>
          <w:iCs/>
          <w:color w:val="000000"/>
          <w:sz w:val="24"/>
          <w:szCs w:val="24"/>
        </w:rPr>
        <w:t>Outcome</w:t>
      </w:r>
      <w:proofErr w:type="spellEnd"/>
      <w:r w:rsidRPr="000E1617">
        <w:rPr>
          <w:rFonts w:cstheme="minorHAnsi"/>
          <w:i/>
          <w:iCs/>
          <w:color w:val="000000"/>
          <w:sz w:val="24"/>
          <w:szCs w:val="24"/>
        </w:rPr>
        <w:t xml:space="preserve"> </w:t>
      </w:r>
      <w:proofErr w:type="spellStart"/>
      <w:r w:rsidRPr="000E1617">
        <w:rPr>
          <w:rFonts w:cstheme="minorHAnsi"/>
          <w:i/>
          <w:iCs/>
          <w:color w:val="000000"/>
          <w:sz w:val="24"/>
          <w:szCs w:val="24"/>
        </w:rPr>
        <w:t>Measures</w:t>
      </w:r>
      <w:proofErr w:type="spellEnd"/>
      <w:r w:rsidRPr="000E1617">
        <w:rPr>
          <w:rFonts w:cstheme="minorHAnsi"/>
          <w:i/>
          <w:iCs/>
          <w:color w:val="000000"/>
          <w:sz w:val="24"/>
          <w:szCs w:val="24"/>
        </w:rPr>
        <w:t xml:space="preserve"> </w:t>
      </w:r>
      <w:r w:rsidRPr="000E1617">
        <w:rPr>
          <w:rFonts w:cstheme="minorHAnsi"/>
          <w:color w:val="000000"/>
          <w:sz w:val="24"/>
          <w:szCs w:val="24"/>
        </w:rPr>
        <w:t xml:space="preserve">è stato oggetto di finanziamento nel mese di dicembre 2020. Le attività sono state avviate a partire da Gennaio 2021, compatibilmente con l'emergenza sanitaria provocata dalla malattia COVID-19. L’obiettivo primario del progetto era </w:t>
      </w:r>
      <w:proofErr w:type="gramStart"/>
      <w:r w:rsidRPr="000E1617">
        <w:rPr>
          <w:rFonts w:cstheme="minorHAnsi"/>
          <w:color w:val="000000"/>
          <w:sz w:val="24"/>
          <w:szCs w:val="24"/>
        </w:rPr>
        <w:t>di  sviluppare</w:t>
      </w:r>
      <w:proofErr w:type="gramEnd"/>
      <w:r w:rsidRPr="000E1617">
        <w:rPr>
          <w:rFonts w:cstheme="minorHAnsi"/>
          <w:color w:val="000000"/>
          <w:sz w:val="24"/>
          <w:szCs w:val="24"/>
        </w:rPr>
        <w:t xml:space="preserve"> raccomandazioni basate sull’evidenza scientifica per misure di </w:t>
      </w:r>
      <w:proofErr w:type="spellStart"/>
      <w:r w:rsidRPr="000E1617">
        <w:rPr>
          <w:rFonts w:cstheme="minorHAnsi"/>
          <w:i/>
          <w:iCs/>
          <w:color w:val="000000"/>
          <w:sz w:val="24"/>
          <w:szCs w:val="24"/>
        </w:rPr>
        <w:t>outcome</w:t>
      </w:r>
      <w:proofErr w:type="spellEnd"/>
      <w:r w:rsidRPr="000E1617">
        <w:rPr>
          <w:rFonts w:cstheme="minorHAnsi"/>
          <w:i/>
          <w:iCs/>
          <w:color w:val="000000"/>
          <w:sz w:val="24"/>
          <w:szCs w:val="24"/>
        </w:rPr>
        <w:t xml:space="preserve"> </w:t>
      </w:r>
      <w:r w:rsidRPr="000E1617">
        <w:rPr>
          <w:rFonts w:cstheme="minorHAnsi"/>
          <w:color w:val="000000"/>
          <w:sz w:val="24"/>
          <w:szCs w:val="24"/>
        </w:rPr>
        <w:t xml:space="preserve">che valutino diversi aspetti dei sintomi e della funzionalità nella Disturbo dello Spettro Autistico. </w:t>
      </w:r>
    </w:p>
    <w:p w14:paraId="2323F0EC" w14:textId="77777777" w:rsidR="00AE7C85" w:rsidRPr="000E1617" w:rsidRDefault="00AE7C85" w:rsidP="00AE7C85">
      <w:pPr>
        <w:autoSpaceDE w:val="0"/>
        <w:autoSpaceDN w:val="0"/>
        <w:adjustRightInd w:val="0"/>
        <w:spacing w:after="0" w:line="240" w:lineRule="auto"/>
        <w:rPr>
          <w:rFonts w:cstheme="minorHAnsi"/>
          <w:sz w:val="24"/>
          <w:szCs w:val="24"/>
        </w:rPr>
      </w:pPr>
      <w:r w:rsidRPr="000E1617">
        <w:rPr>
          <w:rFonts w:cstheme="minorHAnsi"/>
          <w:sz w:val="24"/>
          <w:szCs w:val="24"/>
        </w:rPr>
        <w:t xml:space="preserve">Il progetto E-POM ha raggiunto il suo obiettivo primario, analizzando le misure di </w:t>
      </w:r>
      <w:proofErr w:type="spellStart"/>
      <w:r w:rsidRPr="000E1617">
        <w:rPr>
          <w:rFonts w:cstheme="minorHAnsi"/>
          <w:sz w:val="24"/>
          <w:szCs w:val="24"/>
        </w:rPr>
        <w:t>outcome</w:t>
      </w:r>
      <w:proofErr w:type="spellEnd"/>
      <w:r w:rsidRPr="000E1617">
        <w:rPr>
          <w:rFonts w:cstheme="minorHAnsi"/>
          <w:sz w:val="24"/>
          <w:szCs w:val="24"/>
        </w:rPr>
        <w:t xml:space="preserve"> più utilizzate a livello internazionale nel disturbo dello spettro autistico. Nella revisione sistematica sono stati inclusi un totale di 1016 articoli.</w:t>
      </w:r>
    </w:p>
    <w:p w14:paraId="34DE5837" w14:textId="77777777" w:rsidR="00AE7C85" w:rsidRPr="000E1617" w:rsidRDefault="00AE7C85" w:rsidP="00AE7C85">
      <w:pPr>
        <w:autoSpaceDE w:val="0"/>
        <w:autoSpaceDN w:val="0"/>
        <w:adjustRightInd w:val="0"/>
        <w:spacing w:after="0" w:line="240" w:lineRule="auto"/>
        <w:rPr>
          <w:rFonts w:cstheme="minorHAnsi"/>
          <w:color w:val="000000"/>
          <w:sz w:val="24"/>
          <w:szCs w:val="24"/>
        </w:rPr>
      </w:pPr>
      <w:r w:rsidRPr="000E1617">
        <w:rPr>
          <w:rFonts w:cstheme="minorHAnsi"/>
          <w:color w:val="000000"/>
          <w:sz w:val="24"/>
          <w:szCs w:val="24"/>
        </w:rPr>
        <w:t xml:space="preserve">Lo studio ha evidenziato come il Disturbo dello Spettro Autistico sia valutato in maniera differente in diversi paesi. Tutto ciò si traduce in un elevato numero di scale di valutazione, su cui non esiste un consenso uniforme per il loro utilizzo. </w:t>
      </w:r>
    </w:p>
    <w:p w14:paraId="50EAFE96" w14:textId="77777777" w:rsidR="00AE7C85" w:rsidRPr="000E1617" w:rsidRDefault="00AE7C85" w:rsidP="00AE7C85">
      <w:pPr>
        <w:autoSpaceDE w:val="0"/>
        <w:autoSpaceDN w:val="0"/>
        <w:adjustRightInd w:val="0"/>
        <w:spacing w:after="0" w:line="240" w:lineRule="auto"/>
        <w:rPr>
          <w:rFonts w:cstheme="minorHAnsi"/>
          <w:color w:val="000000"/>
          <w:sz w:val="24"/>
          <w:szCs w:val="24"/>
        </w:rPr>
      </w:pPr>
      <w:r w:rsidRPr="000E1617">
        <w:rPr>
          <w:rFonts w:cstheme="minorHAnsi"/>
          <w:color w:val="000000"/>
          <w:sz w:val="24"/>
          <w:szCs w:val="24"/>
        </w:rPr>
        <w:t>Nel nostro paese, nella pratica clinica, vengono utilizzate differenti scale di valutazione; tuttavia, per molti di questi strumenti non è stata trovata la corrispondente validazione italiana. Per tale motivo, il gruppo di lavoro ha prodotto tre pubblicazioni open access che sono:</w:t>
      </w:r>
    </w:p>
    <w:p w14:paraId="62359AB4" w14:textId="77777777" w:rsidR="00AE7C85" w:rsidRPr="000E1617" w:rsidRDefault="00AE7C85" w:rsidP="00AE7C85">
      <w:pPr>
        <w:rPr>
          <w:rFonts w:cstheme="minorHAnsi"/>
          <w:sz w:val="24"/>
          <w:szCs w:val="24"/>
        </w:rPr>
      </w:pPr>
    </w:p>
    <w:p w14:paraId="3D7CDFE8" w14:textId="77777777" w:rsidR="00AE7C85" w:rsidRPr="000E1617" w:rsidRDefault="00AE7C85" w:rsidP="00AE7C85">
      <w:pPr>
        <w:pStyle w:val="Paragrafoelenco"/>
        <w:numPr>
          <w:ilvl w:val="0"/>
          <w:numId w:val="1"/>
        </w:numPr>
        <w:rPr>
          <w:rFonts w:asciiTheme="minorHAnsi" w:hAnsiTheme="minorHAnsi" w:cstheme="minorHAnsi"/>
          <w:lang w:val="en-GB" w:eastAsia="it-IT"/>
        </w:rPr>
      </w:pPr>
      <w:r w:rsidRPr="000E1617">
        <w:rPr>
          <w:rFonts w:asciiTheme="minorHAnsi" w:hAnsiTheme="minorHAnsi" w:cstheme="minorHAnsi"/>
          <w:lang w:val="en-GB"/>
        </w:rPr>
        <w:t>Sleep Disturbance Scale for Children: Italian Validation in Autism Spectrum Disorder Population (</w:t>
      </w:r>
      <w:hyperlink r:id="rId5" w:history="1">
        <w:r w:rsidRPr="000E1617">
          <w:rPr>
            <w:rStyle w:val="Collegamentoipertestuale"/>
            <w:rFonts w:asciiTheme="minorHAnsi" w:hAnsiTheme="minorHAnsi" w:cstheme="minorHAnsi"/>
            <w:lang w:val="en-GB"/>
          </w:rPr>
          <w:t>https://doi.org/10.3390/ijerph191610163</w:t>
        </w:r>
      </w:hyperlink>
      <w:r w:rsidRPr="000E1617">
        <w:rPr>
          <w:rFonts w:asciiTheme="minorHAnsi" w:hAnsiTheme="minorHAnsi" w:cstheme="minorHAnsi"/>
          <w:lang w:val="en-GB"/>
        </w:rPr>
        <w:t xml:space="preserve">) </w:t>
      </w:r>
    </w:p>
    <w:p w14:paraId="7AA68C10" w14:textId="77777777" w:rsidR="00AE7C85" w:rsidRPr="000E1617" w:rsidRDefault="00AE7C85" w:rsidP="00AE7C85">
      <w:pPr>
        <w:pStyle w:val="Paragrafoelenco"/>
        <w:numPr>
          <w:ilvl w:val="0"/>
          <w:numId w:val="1"/>
        </w:numPr>
        <w:rPr>
          <w:rFonts w:asciiTheme="minorHAnsi" w:hAnsiTheme="minorHAnsi" w:cstheme="minorHAnsi"/>
          <w:lang w:val="en-GB" w:eastAsia="it-IT"/>
        </w:rPr>
      </w:pPr>
      <w:r w:rsidRPr="000E1617">
        <w:rPr>
          <w:rFonts w:asciiTheme="minorHAnsi" w:hAnsiTheme="minorHAnsi" w:cstheme="minorHAnsi"/>
          <w:lang w:val="en-GB"/>
        </w:rPr>
        <w:t>Italian Validation of the Pittsburgh Sleep Quality Index (PSQI) in a Population of Healthy Children: A Cross Sectional Study (</w:t>
      </w:r>
      <w:hyperlink r:id="rId6" w:history="1">
        <w:r w:rsidRPr="000E1617">
          <w:rPr>
            <w:rStyle w:val="Collegamentoipertestuale"/>
            <w:rFonts w:asciiTheme="minorHAnsi" w:hAnsiTheme="minorHAnsi" w:cstheme="minorHAnsi"/>
            <w:lang w:val="en-GB"/>
          </w:rPr>
          <w:t>https://doi.org/10.3390/ijerph19159132</w:t>
        </w:r>
      </w:hyperlink>
      <w:r w:rsidRPr="000E1617">
        <w:rPr>
          <w:rFonts w:asciiTheme="minorHAnsi" w:hAnsiTheme="minorHAnsi" w:cstheme="minorHAnsi"/>
          <w:lang w:val="en-GB"/>
        </w:rPr>
        <w:t xml:space="preserve">) </w:t>
      </w:r>
    </w:p>
    <w:p w14:paraId="62583846" w14:textId="77777777" w:rsidR="00AE7C85" w:rsidRPr="000E1617" w:rsidRDefault="00AE7C85" w:rsidP="00AE7C85">
      <w:pPr>
        <w:pStyle w:val="Paragrafoelenco"/>
        <w:numPr>
          <w:ilvl w:val="0"/>
          <w:numId w:val="1"/>
        </w:numPr>
        <w:rPr>
          <w:rFonts w:asciiTheme="minorHAnsi" w:hAnsiTheme="minorHAnsi" w:cstheme="minorHAnsi"/>
          <w:lang w:val="en-GB"/>
        </w:rPr>
      </w:pPr>
      <w:r w:rsidRPr="000E1617">
        <w:rPr>
          <w:rFonts w:asciiTheme="minorHAnsi" w:hAnsiTheme="minorHAnsi" w:cstheme="minorHAnsi"/>
          <w:lang w:val="en-GB"/>
        </w:rPr>
        <w:t xml:space="preserve">Brief Autism Mealtime </w:t>
      </w:r>
      <w:proofErr w:type="spellStart"/>
      <w:r w:rsidRPr="000E1617">
        <w:rPr>
          <w:rFonts w:asciiTheme="minorHAnsi" w:hAnsiTheme="minorHAnsi" w:cstheme="minorHAnsi"/>
          <w:lang w:val="en-GB"/>
        </w:rPr>
        <w:t>Behavior</w:t>
      </w:r>
      <w:proofErr w:type="spellEnd"/>
      <w:r w:rsidRPr="000E1617">
        <w:rPr>
          <w:rFonts w:asciiTheme="minorHAnsi" w:hAnsiTheme="minorHAnsi" w:cstheme="minorHAnsi"/>
          <w:lang w:val="en-GB"/>
        </w:rPr>
        <w:t xml:space="preserve"> Inventory (BAMBI): Italian Translation and Validation (</w:t>
      </w:r>
      <w:hyperlink r:id="rId7" w:history="1">
        <w:r w:rsidRPr="000E1617">
          <w:rPr>
            <w:rStyle w:val="Collegamentoipertestuale"/>
            <w:rFonts w:asciiTheme="minorHAnsi" w:hAnsiTheme="minorHAnsi" w:cstheme="minorHAnsi"/>
            <w:lang w:val="en-GB"/>
          </w:rPr>
          <w:t>https://doi.org/10.3390/children10071201</w:t>
        </w:r>
      </w:hyperlink>
      <w:r w:rsidRPr="000E1617">
        <w:rPr>
          <w:rFonts w:asciiTheme="minorHAnsi" w:hAnsiTheme="minorHAnsi" w:cstheme="minorHAnsi"/>
          <w:lang w:val="en-GB"/>
        </w:rPr>
        <w:t>)</w:t>
      </w:r>
    </w:p>
    <w:p w14:paraId="6D73B603" w14:textId="77777777" w:rsidR="00AE7C85" w:rsidRPr="000E1617" w:rsidRDefault="00AE7C85" w:rsidP="00AE7C85">
      <w:pPr>
        <w:rPr>
          <w:rFonts w:cstheme="minorHAnsi"/>
          <w:sz w:val="24"/>
          <w:szCs w:val="24"/>
          <w:lang w:val="en-GB"/>
        </w:rPr>
      </w:pPr>
    </w:p>
    <w:p w14:paraId="41C598D2" w14:textId="77777777" w:rsidR="00930177" w:rsidRPr="00AE7C85" w:rsidRDefault="00930177">
      <w:pPr>
        <w:rPr>
          <w:lang w:val="en-GB"/>
        </w:rPr>
      </w:pPr>
    </w:p>
    <w:sectPr w:rsidR="00930177" w:rsidRPr="00AE7C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7EF"/>
    <w:multiLevelType w:val="hybridMultilevel"/>
    <w:tmpl w:val="F46E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202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85"/>
    <w:rsid w:val="00930177"/>
    <w:rsid w:val="00AE7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BAD9"/>
  <w15:chartTrackingRefBased/>
  <w15:docId w15:val="{4A6F38E1-8D52-414D-B11E-FAE5800B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C85"/>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7C85"/>
    <w:rPr>
      <w:color w:val="0563C1" w:themeColor="hyperlink"/>
      <w:u w:val="single"/>
    </w:rPr>
  </w:style>
  <w:style w:type="paragraph" w:styleId="Paragrafoelenco">
    <w:name w:val="List Paragraph"/>
    <w:basedOn w:val="Normale"/>
    <w:qFormat/>
    <w:rsid w:val="00AE7C85"/>
    <w:pPr>
      <w:spacing w:after="0" w:line="240" w:lineRule="auto"/>
      <w:ind w:left="720"/>
      <w:contextualSpacing/>
    </w:pPr>
    <w:rPr>
      <w:rFonts w:ascii="Avenir Next" w:hAnsi="Avenir Nex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children10071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ijerph19159132" TargetMode="External"/><Relationship Id="rId5" Type="http://schemas.openxmlformats.org/officeDocument/2006/relationships/hyperlink" Target="https://doi.org/10.3390/ijerph1916101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nibi</dc:creator>
  <cp:keywords/>
  <dc:description/>
  <cp:lastModifiedBy>massimo nibi</cp:lastModifiedBy>
  <cp:revision>1</cp:revision>
  <dcterms:created xsi:type="dcterms:W3CDTF">2024-03-22T20:42:00Z</dcterms:created>
  <dcterms:modified xsi:type="dcterms:W3CDTF">2024-03-22T20:42:00Z</dcterms:modified>
</cp:coreProperties>
</file>